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"/>
        <w:gridCol w:w="6"/>
        <w:gridCol w:w="6"/>
        <w:gridCol w:w="9048"/>
        <w:gridCol w:w="13"/>
      </w:tblGrid>
      <w:tr w:rsidR="00F161A3" w14:paraId="5B6148A7" w14:textId="77777777" w:rsidTr="00F161A3">
        <w:tc>
          <w:tcPr>
            <w:tcW w:w="5" w:type="dxa"/>
          </w:tcPr>
          <w:p w14:paraId="2B22AFF7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6CC54DBA" w14:textId="77777777" w:rsidR="002426FB" w:rsidRDefault="002426FB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F161A3" w14:paraId="58B5B009" w14:textId="77777777" w:rsidTr="00F161A3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43BED8" w14:textId="77777777" w:rsidR="002426FB" w:rsidRDefault="002426F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FD626D" w14:textId="77777777" w:rsidR="002426FB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F161A3" w14:paraId="005B760E" w14:textId="77777777" w:rsidTr="00F161A3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2F2B33" w14:textId="77777777" w:rsidR="002426FB" w:rsidRDefault="002426F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992CE1" w14:textId="77777777" w:rsidR="002426FB" w:rsidRDefault="00000000">
                  <w:r>
                    <w:rPr>
                      <w:color w:val="000000"/>
                      <w:sz w:val="24"/>
                    </w:rPr>
                    <w:t>Telšių apylinkės teismo</w:t>
                  </w:r>
                  <w:r w:rsidR="00F161A3">
                    <w:rPr>
                      <w:color w:val="000000"/>
                      <w:sz w:val="24"/>
                    </w:rPr>
                    <w:t xml:space="preserve"> kanclerio</w:t>
                  </w:r>
                </w:p>
              </w:tc>
            </w:tr>
            <w:tr w:rsidR="00F161A3" w14:paraId="73F44E35" w14:textId="77777777" w:rsidTr="00F161A3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CCA10C" w14:textId="77777777" w:rsidR="002426FB" w:rsidRDefault="002426F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4B1868" w14:textId="505F3CF5" w:rsidR="002426FB" w:rsidRDefault="00000000">
                  <w:r>
                    <w:rPr>
                      <w:color w:val="000000"/>
                      <w:sz w:val="24"/>
                    </w:rPr>
                    <w:t>202</w:t>
                  </w:r>
                  <w:r w:rsidR="00F161A3"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 xml:space="preserve"> m. </w:t>
                  </w:r>
                  <w:proofErr w:type="spellStart"/>
                  <w:r w:rsidR="00F161A3" w:rsidRPr="00F161A3">
                    <w:rPr>
                      <w:color w:val="000000"/>
                      <w:sz w:val="24"/>
                    </w:rPr>
                    <w:t>rugpjūčio</w:t>
                  </w:r>
                  <w:proofErr w:type="spellEnd"/>
                  <w:r w:rsidR="00F161A3">
                    <w:rPr>
                      <w:color w:val="000000"/>
                      <w:sz w:val="24"/>
                    </w:rPr>
                    <w:t xml:space="preserve"> </w:t>
                  </w:r>
                  <w:proofErr w:type="gramStart"/>
                  <w:r w:rsidR="00D3030B">
                    <w:rPr>
                      <w:color w:val="000000"/>
                      <w:sz w:val="24"/>
                    </w:rPr>
                    <w:t>20</w:t>
                  </w:r>
                  <w:r w:rsidR="00F161A3">
                    <w:rPr>
                      <w:color w:val="000000"/>
                      <w:sz w:val="24"/>
                    </w:rPr>
                    <w:t xml:space="preserve">  d.</w:t>
                  </w:r>
                  <w:proofErr w:type="gramEnd"/>
                  <w:r w:rsidR="00F161A3">
                    <w:rPr>
                      <w:color w:val="000000"/>
                      <w:sz w:val="24"/>
                    </w:rPr>
                    <w:t xml:space="preserve"> </w:t>
                  </w:r>
                  <w:r w:rsidR="00F161A3" w:rsidRPr="00F161A3">
                    <w:rPr>
                      <w:color w:val="000000"/>
                      <w:sz w:val="24"/>
                    </w:rPr>
                    <w:t>įsakymu</w:t>
                  </w:r>
                  <w:r w:rsidR="00F161A3">
                    <w:rPr>
                      <w:color w:val="000000"/>
                      <w:sz w:val="24"/>
                    </w:rPr>
                    <w:t xml:space="preserve"> Nr. V-</w:t>
                  </w:r>
                  <w:r w:rsidR="00D3030B">
                    <w:rPr>
                      <w:color w:val="000000"/>
                      <w:sz w:val="24"/>
                    </w:rPr>
                    <w:t>52</w:t>
                  </w:r>
                </w:p>
              </w:tc>
            </w:tr>
            <w:tr w:rsidR="00F161A3" w14:paraId="740845DB" w14:textId="77777777" w:rsidTr="00F161A3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692DFA" w14:textId="77777777" w:rsidR="002426FB" w:rsidRDefault="002426FB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15D139" w14:textId="77777777" w:rsidR="002426FB" w:rsidRDefault="002426FB"/>
              </w:tc>
            </w:tr>
            <w:tr w:rsidR="00F161A3" w14:paraId="751C6900" w14:textId="77777777" w:rsidTr="00F161A3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6CCDB4" w14:textId="77777777" w:rsidR="002426FB" w:rsidRDefault="002426FB"/>
              </w:tc>
            </w:tr>
            <w:tr w:rsidR="00F161A3" w14:paraId="1DFAAC29" w14:textId="77777777" w:rsidTr="00F161A3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F51385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TELŠIŲ APYLINKĖS TEISMO</w:t>
                  </w:r>
                </w:p>
              </w:tc>
            </w:tr>
            <w:tr w:rsidR="00F161A3" w14:paraId="2ED00FA8" w14:textId="77777777" w:rsidTr="00F161A3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AB6861" w14:textId="77777777" w:rsidR="002426FB" w:rsidRDefault="00000000" w:rsidP="00F161A3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TEISMO ADMINISTRACIJOS SEKRETORIAUS</w:t>
                  </w:r>
                </w:p>
              </w:tc>
            </w:tr>
            <w:tr w:rsidR="00F161A3" w14:paraId="2654BF99" w14:textId="77777777" w:rsidTr="00F161A3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F55F44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C4708DB" w14:textId="77777777" w:rsidR="002426FB" w:rsidRDefault="002426FB"/>
        </w:tc>
        <w:tc>
          <w:tcPr>
            <w:tcW w:w="13" w:type="dxa"/>
          </w:tcPr>
          <w:p w14:paraId="6C2B7CD8" w14:textId="77777777" w:rsidR="002426FB" w:rsidRDefault="002426FB">
            <w:pPr>
              <w:pStyle w:val="EmptyLayoutCell"/>
            </w:pPr>
          </w:p>
        </w:tc>
      </w:tr>
      <w:tr w:rsidR="002426FB" w14:paraId="06B28933" w14:textId="77777777">
        <w:trPr>
          <w:trHeight w:val="349"/>
        </w:trPr>
        <w:tc>
          <w:tcPr>
            <w:tcW w:w="5" w:type="dxa"/>
          </w:tcPr>
          <w:p w14:paraId="3E2D14F2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62895F6E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4B1EDECB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7A55F7CC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4F103615" w14:textId="77777777" w:rsidR="002426FB" w:rsidRDefault="002426FB">
            <w:pPr>
              <w:pStyle w:val="EmptyLayoutCell"/>
            </w:pPr>
          </w:p>
        </w:tc>
        <w:tc>
          <w:tcPr>
            <w:tcW w:w="9048" w:type="dxa"/>
          </w:tcPr>
          <w:p w14:paraId="3BF7AFE7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2823F674" w14:textId="77777777" w:rsidR="002426FB" w:rsidRDefault="002426FB">
            <w:pPr>
              <w:pStyle w:val="EmptyLayoutCell"/>
            </w:pPr>
          </w:p>
        </w:tc>
      </w:tr>
      <w:tr w:rsidR="00F161A3" w:rsidRPr="00D3030B" w14:paraId="1BC1F3BC" w14:textId="77777777" w:rsidTr="00F161A3">
        <w:tc>
          <w:tcPr>
            <w:tcW w:w="5" w:type="dxa"/>
          </w:tcPr>
          <w:p w14:paraId="0A4620D4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3F661A71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4B112815" w14:textId="77777777" w:rsidR="002426FB" w:rsidRDefault="002426FB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2426FB" w14:paraId="419EDF4F" w14:textId="77777777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3B8EF5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43E84B55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2426FB" w14:paraId="4ED02459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E9B4F7" w14:textId="77777777" w:rsidR="002426FB" w:rsidRDefault="00000000">
                  <w:r>
                    <w:rPr>
                      <w:color w:val="000000"/>
                      <w:sz w:val="24"/>
                    </w:rPr>
                    <w:t>1. Pareigybės lygmuo – XI</w:t>
                  </w:r>
                  <w:r w:rsidR="00BF63F8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lygmuo.</w:t>
                  </w:r>
                </w:p>
              </w:tc>
            </w:tr>
            <w:tr w:rsidR="002426FB" w:rsidRPr="00D3030B" w14:paraId="708C645F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0F4226" w14:textId="77777777" w:rsidR="002426FB" w:rsidRPr="00D3030B" w:rsidRDefault="00000000">
                  <w:pPr>
                    <w:rPr>
                      <w:color w:val="000000"/>
                      <w:sz w:val="24"/>
                      <w:lang w:val="fr-FR"/>
                    </w:rPr>
                  </w:pPr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teismo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3030B">
                    <w:rPr>
                      <w:color w:val="000000"/>
                      <w:sz w:val="24"/>
                      <w:lang w:val="fr-FR"/>
                    </w:rPr>
                    <w:t>kancleriui</w:t>
                  </w:r>
                  <w:proofErr w:type="spellEnd"/>
                  <w:r w:rsidRPr="00D3030B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  <w:p w14:paraId="3E698126" w14:textId="77777777" w:rsidR="00B66F40" w:rsidRPr="00D3030B" w:rsidRDefault="00B66F40">
                  <w:pPr>
                    <w:rPr>
                      <w:lang w:val="fr-FR"/>
                    </w:rPr>
                  </w:pPr>
                </w:p>
              </w:tc>
            </w:tr>
          </w:tbl>
          <w:p w14:paraId="54F37AFC" w14:textId="77777777" w:rsidR="002426FB" w:rsidRPr="00D3030B" w:rsidRDefault="002426FB">
            <w:pPr>
              <w:rPr>
                <w:lang w:val="fr-FR"/>
              </w:rPr>
            </w:pPr>
          </w:p>
        </w:tc>
      </w:tr>
      <w:tr w:rsidR="002426FB" w:rsidRPr="00D3030B" w14:paraId="08DB2CDF" w14:textId="77777777">
        <w:trPr>
          <w:trHeight w:val="120"/>
        </w:trPr>
        <w:tc>
          <w:tcPr>
            <w:tcW w:w="5" w:type="dxa"/>
          </w:tcPr>
          <w:p w14:paraId="7AB03322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4A69643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5DF6C5F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74D3ECC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96EDA1F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1CB2B214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E666270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</w:tr>
      <w:tr w:rsidR="00F161A3" w14:paraId="08C364F6" w14:textId="77777777" w:rsidTr="00F161A3">
        <w:tc>
          <w:tcPr>
            <w:tcW w:w="5" w:type="dxa"/>
          </w:tcPr>
          <w:p w14:paraId="5B5513BE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9E34AB8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FB667DC" w14:textId="77777777" w:rsidR="002426FB" w:rsidRPr="00D3030B" w:rsidRDefault="002426FB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2426FB" w14:paraId="349BC126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BB35CB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00B828A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14:paraId="7B152194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4DA08D" w14:textId="77777777" w:rsidR="002426FB" w:rsidRDefault="00000000">
                  <w:r>
                    <w:rPr>
                      <w:color w:val="000000"/>
                      <w:sz w:val="24"/>
                    </w:rPr>
                    <w:t>3. Pagrindinė veiklos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:rsidRPr="00F161A3" w14:paraId="336551A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2426FB" w:rsidRPr="00F161A3" w14:paraId="093F9901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4B61B3B" w14:textId="77777777" w:rsidR="002426FB" w:rsidRPr="00F161A3" w:rsidRDefault="00000000">
                        <w:pPr>
                          <w:rPr>
                            <w:lang w:val="sv-SE"/>
                          </w:rPr>
                        </w:pPr>
                        <w:r w:rsidRPr="00F161A3">
                          <w:rPr>
                            <w:color w:val="000000"/>
                            <w:sz w:val="24"/>
                            <w:lang w:val="sv-SE"/>
                          </w:rPr>
                          <w:t>3.1. kita specialioji sritis - teismų sistemos veikla.</w:t>
                        </w:r>
                      </w:p>
                    </w:tc>
                  </w:tr>
                </w:tbl>
                <w:p w14:paraId="67DD647F" w14:textId="77777777" w:rsidR="002426FB" w:rsidRPr="00F161A3" w:rsidRDefault="002426FB">
                  <w:pPr>
                    <w:rPr>
                      <w:lang w:val="sv-SE"/>
                    </w:rPr>
                  </w:pPr>
                </w:p>
              </w:tc>
            </w:tr>
            <w:tr w:rsidR="002426FB" w:rsidRPr="00F161A3" w14:paraId="042A21D2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F939C5" w14:textId="77777777" w:rsidR="002426FB" w:rsidRPr="00F161A3" w:rsidRDefault="002426FB">
                  <w:pPr>
                    <w:rPr>
                      <w:lang w:val="sv-SE"/>
                    </w:rPr>
                  </w:pPr>
                </w:p>
              </w:tc>
            </w:tr>
          </w:tbl>
          <w:p w14:paraId="5F60344D" w14:textId="77777777" w:rsidR="002426FB" w:rsidRDefault="002426FB"/>
        </w:tc>
      </w:tr>
      <w:tr w:rsidR="002426FB" w14:paraId="61EB9D97" w14:textId="77777777">
        <w:trPr>
          <w:trHeight w:val="126"/>
        </w:trPr>
        <w:tc>
          <w:tcPr>
            <w:tcW w:w="5" w:type="dxa"/>
          </w:tcPr>
          <w:p w14:paraId="4B04F5ED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185B66A8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057E018B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4E0DE20D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05A5DB2D" w14:textId="77777777" w:rsidR="002426FB" w:rsidRDefault="002426FB">
            <w:pPr>
              <w:pStyle w:val="EmptyLayoutCell"/>
            </w:pPr>
          </w:p>
        </w:tc>
        <w:tc>
          <w:tcPr>
            <w:tcW w:w="9048" w:type="dxa"/>
          </w:tcPr>
          <w:p w14:paraId="46D607A4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1BF0048F" w14:textId="77777777" w:rsidR="002426FB" w:rsidRDefault="002426FB">
            <w:pPr>
              <w:pStyle w:val="EmptyLayoutCell"/>
            </w:pPr>
          </w:p>
        </w:tc>
      </w:tr>
      <w:tr w:rsidR="00F161A3" w14:paraId="7D351C85" w14:textId="77777777" w:rsidTr="00F161A3">
        <w:tc>
          <w:tcPr>
            <w:tcW w:w="5" w:type="dxa"/>
          </w:tcPr>
          <w:p w14:paraId="27099A2D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366C6E8A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78D974D4" w14:textId="77777777" w:rsidR="002426FB" w:rsidRDefault="002426FB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2426FB" w14:paraId="0AB400BB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63DAE8" w14:textId="77777777" w:rsidR="002426FB" w:rsidRDefault="00000000" w:rsidP="00A452DA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16D1D3B8" w14:textId="77777777" w:rsidR="002426FB" w:rsidRDefault="00000000" w:rsidP="00A452DA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14:paraId="4EBA8DF0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8CB2F7" w14:textId="77777777" w:rsidR="002426FB" w:rsidRDefault="00DB2E85" w:rsidP="00A452DA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4. Pagrindinės veiklos srities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14:paraId="11D03D56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2426FB" w14:paraId="79AEF136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5E412B7" w14:textId="77777777" w:rsidR="002426FB" w:rsidRDefault="00DB2E85" w:rsidP="00A452DA">
                        <w:pPr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>4.1. Teismo vadovybės pavedimų vykdymas, susirinkimų aptarnavimas, teismo veiklos dokumentų rengimas.</w:t>
                        </w:r>
                      </w:p>
                    </w:tc>
                  </w:tr>
                </w:tbl>
                <w:p w14:paraId="476892B0" w14:textId="77777777" w:rsidR="002426FB" w:rsidRDefault="002426FB" w:rsidP="00A452DA">
                  <w:pPr>
                    <w:jc w:val="both"/>
                  </w:pPr>
                </w:p>
              </w:tc>
            </w:tr>
          </w:tbl>
          <w:p w14:paraId="7CCDC615" w14:textId="77777777" w:rsidR="002426FB" w:rsidRDefault="002426FB" w:rsidP="00A452DA">
            <w:pPr>
              <w:jc w:val="both"/>
            </w:pPr>
          </w:p>
        </w:tc>
      </w:tr>
      <w:tr w:rsidR="002426FB" w14:paraId="599DCBD5" w14:textId="77777777">
        <w:trPr>
          <w:trHeight w:val="99"/>
        </w:trPr>
        <w:tc>
          <w:tcPr>
            <w:tcW w:w="5" w:type="dxa"/>
          </w:tcPr>
          <w:p w14:paraId="7994151F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40FB3B60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0121A81F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033B635D" w14:textId="77777777" w:rsidR="002426FB" w:rsidRDefault="002426FB" w:rsidP="00A452DA">
            <w:pPr>
              <w:pStyle w:val="EmptyLayoutCell"/>
              <w:jc w:val="both"/>
            </w:pPr>
          </w:p>
        </w:tc>
        <w:tc>
          <w:tcPr>
            <w:tcW w:w="1" w:type="dxa"/>
          </w:tcPr>
          <w:p w14:paraId="185F9FCF" w14:textId="77777777" w:rsidR="002426FB" w:rsidRDefault="002426FB" w:rsidP="00A452DA">
            <w:pPr>
              <w:pStyle w:val="EmptyLayoutCell"/>
              <w:jc w:val="both"/>
            </w:pPr>
          </w:p>
        </w:tc>
        <w:tc>
          <w:tcPr>
            <w:tcW w:w="9048" w:type="dxa"/>
          </w:tcPr>
          <w:p w14:paraId="27828FF1" w14:textId="77777777" w:rsidR="002426FB" w:rsidRDefault="002426FB" w:rsidP="00A452DA">
            <w:pPr>
              <w:pStyle w:val="EmptyLayoutCell"/>
              <w:jc w:val="both"/>
            </w:pPr>
          </w:p>
        </w:tc>
        <w:tc>
          <w:tcPr>
            <w:tcW w:w="13" w:type="dxa"/>
          </w:tcPr>
          <w:p w14:paraId="56D8E388" w14:textId="77777777" w:rsidR="002426FB" w:rsidRDefault="002426FB">
            <w:pPr>
              <w:pStyle w:val="EmptyLayoutCell"/>
            </w:pPr>
          </w:p>
        </w:tc>
      </w:tr>
      <w:tr w:rsidR="00F161A3" w14:paraId="0B5559CF" w14:textId="77777777" w:rsidTr="00F161A3">
        <w:tc>
          <w:tcPr>
            <w:tcW w:w="5" w:type="dxa"/>
          </w:tcPr>
          <w:p w14:paraId="15A1906F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722EB4EF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04E02106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255FA1BF" w14:textId="77777777" w:rsidR="002426FB" w:rsidRDefault="002426FB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7"/>
            </w:tblGrid>
            <w:tr w:rsidR="002426FB" w14:paraId="12CC7CB1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7"/>
                  </w:tblGrid>
                  <w:tr w:rsidR="002426FB" w14:paraId="3354CAE4" w14:textId="77777777"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0CCE990" w14:textId="77777777" w:rsidR="002426FB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30291699" w14:textId="77777777" w:rsidR="002426FB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56F86877" w14:textId="77777777" w:rsidR="002426FB" w:rsidRDefault="002426FB"/>
              </w:tc>
            </w:tr>
          </w:tbl>
          <w:p w14:paraId="49D85583" w14:textId="77777777" w:rsidR="002426FB" w:rsidRDefault="002426FB"/>
        </w:tc>
      </w:tr>
      <w:tr w:rsidR="002426FB" w14:paraId="34414AC2" w14:textId="77777777">
        <w:trPr>
          <w:trHeight w:val="20"/>
        </w:trPr>
        <w:tc>
          <w:tcPr>
            <w:tcW w:w="5" w:type="dxa"/>
          </w:tcPr>
          <w:p w14:paraId="64631E28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4988DB11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224902A7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65F79496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660C291D" w14:textId="77777777" w:rsidR="002426FB" w:rsidRDefault="002426FB">
            <w:pPr>
              <w:pStyle w:val="EmptyLayoutCell"/>
            </w:pPr>
          </w:p>
        </w:tc>
        <w:tc>
          <w:tcPr>
            <w:tcW w:w="9048" w:type="dxa"/>
          </w:tcPr>
          <w:p w14:paraId="7B922994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3152101F" w14:textId="77777777" w:rsidR="002426FB" w:rsidRDefault="002426FB">
            <w:pPr>
              <w:pStyle w:val="EmptyLayoutCell"/>
            </w:pPr>
          </w:p>
        </w:tc>
      </w:tr>
      <w:tr w:rsidR="00F161A3" w:rsidRPr="00D3030B" w14:paraId="62F68AAA" w14:textId="77777777" w:rsidTr="00F161A3">
        <w:tc>
          <w:tcPr>
            <w:tcW w:w="5" w:type="dxa"/>
          </w:tcPr>
          <w:p w14:paraId="47DDB19E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1EF3DCA2" w14:textId="77777777" w:rsidR="002426FB" w:rsidRDefault="002426FB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2426FB" w14:paraId="70488D85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63EB5A" w14:textId="77777777" w:rsidR="002426FB" w:rsidRDefault="00E67D26" w:rsidP="00E67D26">
                  <w:pPr>
                    <w:spacing w:line="276" w:lineRule="auto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5. Rengia teisės aktų, raštų, kitų dokumentų, susijusių su teismo </w:t>
                  </w:r>
                  <w:r w:rsidR="00A452DA">
                    <w:rPr>
                      <w:color w:val="000000"/>
                      <w:sz w:val="24"/>
                    </w:rPr>
                    <w:t>veiklos organizavimu</w:t>
                  </w:r>
                  <w:r>
                    <w:rPr>
                      <w:color w:val="000000"/>
                      <w:sz w:val="24"/>
                    </w:rPr>
                    <w:t>, projektus</w:t>
                  </w:r>
                  <w:r w:rsidR="00A452DA"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2426FB" w14:paraId="444758D4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6A1F81" w14:textId="77777777" w:rsidR="002426FB" w:rsidRDefault="00E67D26" w:rsidP="00E67D26">
                  <w:pPr>
                    <w:spacing w:line="276" w:lineRule="auto"/>
                    <w:jc w:val="both"/>
                  </w:pPr>
                  <w:r>
                    <w:rPr>
                      <w:color w:val="000000"/>
                      <w:sz w:val="24"/>
                    </w:rPr>
                    <w:t>6. Organizuoja ir vykdo informacijos, susijusios su teismo administracinės veiklos planų, pavedimų ir užduočių įvykdymu, surinkimą ir sisteminimą, teikia informaciją teismo pirmininkui, teismo kancleriui apie pavedimų vykdymo eigą.</w:t>
                  </w:r>
                </w:p>
              </w:tc>
            </w:tr>
            <w:tr w:rsidR="002426FB" w14:paraId="06D96381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278301" w14:textId="77777777" w:rsidR="002426FB" w:rsidRDefault="00E67D26" w:rsidP="00E67D26">
                  <w:pPr>
                    <w:spacing w:line="276" w:lineRule="auto"/>
                    <w:jc w:val="both"/>
                  </w:pPr>
                  <w:r>
                    <w:rPr>
                      <w:color w:val="000000"/>
                      <w:sz w:val="24"/>
                    </w:rPr>
                    <w:t>7. Aptarnauja į teismą besikreipiančius asmenis, teismo pirmininko ar teismo kanclerio pavedimu organizuoja oficialius priėmimus ir susirinkimus, esant poreikiui juos protokoluoja.</w:t>
                  </w:r>
                </w:p>
              </w:tc>
            </w:tr>
            <w:tr w:rsidR="002426FB" w14:paraId="75504E85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CB10CC" w14:textId="77777777" w:rsidR="002426FB" w:rsidRDefault="00E67D26" w:rsidP="00E67D26">
                  <w:pPr>
                    <w:spacing w:line="276" w:lineRule="auto"/>
                    <w:jc w:val="both"/>
                  </w:pPr>
                  <w:r>
                    <w:rPr>
                      <w:color w:val="000000"/>
                      <w:sz w:val="24"/>
                    </w:rPr>
                    <w:t>8. Organizuoja darbuotojų nuomonių tyrimus, teikia apibendrinimus ir siūlymus dėl veiklos organizavimo tobulinimo.</w:t>
                  </w:r>
                </w:p>
              </w:tc>
            </w:tr>
            <w:tr w:rsidR="002426FB" w14:paraId="6DCFB983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E12EDE" w14:textId="77777777" w:rsidR="00A452DA" w:rsidRPr="00A452DA" w:rsidRDefault="00E67D26" w:rsidP="00E67D26">
                  <w:pPr>
                    <w:spacing w:line="276" w:lineRule="auto"/>
                    <w:jc w:val="both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9. </w:t>
                  </w:r>
                  <w:r w:rsidR="00A452DA">
                    <w:rPr>
                      <w:color w:val="000000"/>
                      <w:sz w:val="24"/>
                    </w:rPr>
                    <w:t>Užtikrina teismo darbuotojų supažindinimą su teismo, Teisėjų tarybos priimtais teisės aktais, su kuriais nėra priskirti supažindinti kiti teismo darbuotojai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2426FB" w:rsidRPr="00A452DA" w14:paraId="34FA00CA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0CBFA3" w14:textId="77777777" w:rsidR="00A452DA" w:rsidRPr="00A452DA" w:rsidRDefault="00000000" w:rsidP="00E67D26">
                  <w:pPr>
                    <w:spacing w:line="276" w:lineRule="auto"/>
                    <w:jc w:val="both"/>
                    <w:rPr>
                      <w:color w:val="000000"/>
                      <w:sz w:val="24"/>
                      <w:lang w:val="lt-LT"/>
                    </w:rPr>
                  </w:pPr>
                  <w:r w:rsidRPr="00A452DA">
                    <w:rPr>
                      <w:color w:val="000000"/>
                      <w:sz w:val="24"/>
                    </w:rPr>
                    <w:t>1</w:t>
                  </w:r>
                  <w:r w:rsidR="00E67D26">
                    <w:rPr>
                      <w:color w:val="000000"/>
                      <w:sz w:val="24"/>
                    </w:rPr>
                    <w:t>0</w:t>
                  </w:r>
                  <w:r w:rsidRPr="00A452DA">
                    <w:rPr>
                      <w:color w:val="000000"/>
                      <w:sz w:val="24"/>
                    </w:rPr>
                    <w:t xml:space="preserve">. </w:t>
                  </w:r>
                  <w:r w:rsidR="00A452DA" w:rsidRPr="00A452DA">
                    <w:rPr>
                      <w:color w:val="000000"/>
                      <w:sz w:val="24"/>
                    </w:rPr>
                    <w:t>Teikia</w:t>
                  </w:r>
                  <w:r w:rsidR="00A452DA">
                    <w:rPr>
                      <w:color w:val="000000"/>
                      <w:sz w:val="24"/>
                      <w:lang w:val="lt-LT"/>
                    </w:rPr>
                    <w:t xml:space="preserve"> duomenis Teisės aktų informacinei sistemai.</w:t>
                  </w:r>
                </w:p>
                <w:p w14:paraId="6520C387" w14:textId="77777777" w:rsidR="002426FB" w:rsidRPr="00A452DA" w:rsidRDefault="00E67D26" w:rsidP="00E67D26">
                  <w:pPr>
                    <w:spacing w:line="276" w:lineRule="auto"/>
                    <w:jc w:val="both"/>
                    <w:rPr>
                      <w:lang w:val="lt-LT"/>
                    </w:rPr>
                  </w:pPr>
                  <w:r>
                    <w:rPr>
                      <w:color w:val="000000"/>
                      <w:sz w:val="24"/>
                      <w:lang w:val="lt-LT"/>
                    </w:rPr>
                    <w:t xml:space="preserve">11. </w:t>
                  </w:r>
                  <w:r w:rsidRPr="00A452DA">
                    <w:rPr>
                      <w:color w:val="000000"/>
                      <w:sz w:val="24"/>
                      <w:lang w:val="lt-LT"/>
                    </w:rPr>
                    <w:t>Koordinuoja viešųjų ir privačių interesų derinimo reikalavimų laikymosi priežiūrą</w:t>
                  </w:r>
                  <w:r w:rsidR="00A452DA">
                    <w:rPr>
                      <w:color w:val="000000"/>
                      <w:sz w:val="24"/>
                      <w:lang w:val="lt-LT"/>
                    </w:rPr>
                    <w:t xml:space="preserve"> teisme </w:t>
                  </w:r>
                  <w:r w:rsidRPr="00A452DA">
                    <w:rPr>
                      <w:color w:val="000000"/>
                      <w:sz w:val="24"/>
                      <w:lang w:val="lt-LT"/>
                    </w:rPr>
                    <w:t>ir konsultuoja šiais klausimais.</w:t>
                  </w:r>
                </w:p>
              </w:tc>
            </w:tr>
            <w:tr w:rsidR="002426FB" w:rsidRPr="00D3030B" w14:paraId="2FEA1C69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FD0AB0" w14:textId="77777777" w:rsidR="00A452DA" w:rsidRDefault="00000000" w:rsidP="00E67D26">
                  <w:pPr>
                    <w:spacing w:line="276" w:lineRule="auto"/>
                    <w:jc w:val="both"/>
                    <w:rPr>
                      <w:color w:val="000000"/>
                      <w:sz w:val="24"/>
                      <w:lang w:val="lt-LT"/>
                    </w:rPr>
                  </w:pPr>
                  <w:r w:rsidRPr="00A452DA">
                    <w:rPr>
                      <w:color w:val="000000"/>
                      <w:sz w:val="24"/>
                      <w:lang w:val="lt-LT"/>
                    </w:rPr>
                    <w:lastRenderedPageBreak/>
                    <w:t>1</w:t>
                  </w:r>
                  <w:r w:rsidR="00E67D26">
                    <w:rPr>
                      <w:color w:val="000000"/>
                      <w:sz w:val="24"/>
                      <w:lang w:val="lt-LT"/>
                    </w:rPr>
                    <w:t>2</w:t>
                  </w:r>
                  <w:r w:rsidRPr="00A452DA">
                    <w:rPr>
                      <w:color w:val="000000"/>
                      <w:sz w:val="24"/>
                      <w:lang w:val="lt-LT"/>
                    </w:rPr>
                    <w:t xml:space="preserve">. </w:t>
                  </w:r>
                  <w:r w:rsidR="00A452DA" w:rsidRPr="00A452DA">
                    <w:rPr>
                      <w:color w:val="000000"/>
                      <w:sz w:val="24"/>
                      <w:lang w:val="lt-LT"/>
                    </w:rPr>
                    <w:t>Vykdo šiai pareigybei pav</w:t>
                  </w:r>
                  <w:r w:rsidR="00A452DA">
                    <w:rPr>
                      <w:color w:val="000000"/>
                      <w:sz w:val="24"/>
                      <w:lang w:val="lt-LT"/>
                    </w:rPr>
                    <w:t>estas funkcijas, susijusias su Lietuvos teismų informacine sistema (LITEKO).</w:t>
                  </w:r>
                </w:p>
                <w:p w14:paraId="079002D1" w14:textId="77777777" w:rsidR="00A452DA" w:rsidRDefault="00E67D26" w:rsidP="00E67D26">
                  <w:pPr>
                    <w:spacing w:line="276" w:lineRule="auto"/>
                    <w:jc w:val="both"/>
                    <w:rPr>
                      <w:color w:val="000000"/>
                      <w:sz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lang w:val="lt-LT"/>
                    </w:rPr>
                    <w:t xml:space="preserve">13. </w:t>
                  </w:r>
                  <w:r w:rsidR="00A452DA">
                    <w:rPr>
                      <w:color w:val="000000"/>
                      <w:sz w:val="24"/>
                      <w:lang w:val="lt-LT"/>
                    </w:rPr>
                    <w:t>Koordinuoja teismo personalo mokymus ir kvalifikacijos kėlimą.</w:t>
                  </w:r>
                </w:p>
                <w:p w14:paraId="3AC8CF96" w14:textId="77777777" w:rsidR="00A452DA" w:rsidRPr="00E67D26" w:rsidRDefault="00E67D26" w:rsidP="00E67D26">
                  <w:pPr>
                    <w:spacing w:line="276" w:lineRule="auto"/>
                    <w:jc w:val="both"/>
                    <w:rPr>
                      <w:color w:val="000000"/>
                      <w:sz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lang w:val="lt-LT"/>
                    </w:rPr>
                    <w:t xml:space="preserve">14. </w:t>
                  </w:r>
                  <w:r w:rsidR="00A452DA">
                    <w:rPr>
                      <w:color w:val="000000"/>
                      <w:sz w:val="24"/>
                      <w:lang w:val="lt-LT"/>
                    </w:rPr>
                    <w:t>Koordinuoja klausimus, susijusius su teisėjų ir teismo darbuotojų sveikatos patikrinimais.</w:t>
                  </w:r>
                </w:p>
                <w:p w14:paraId="44D08828" w14:textId="77777777" w:rsidR="002426FB" w:rsidRDefault="00E67D26" w:rsidP="00E67D26">
                  <w:pPr>
                    <w:spacing w:line="276" w:lineRule="auto"/>
                    <w:jc w:val="both"/>
                    <w:rPr>
                      <w:color w:val="000000"/>
                      <w:sz w:val="24"/>
                      <w:lang w:val="lt-LT"/>
                    </w:rPr>
                  </w:pPr>
                  <w:r>
                    <w:rPr>
                      <w:color w:val="000000"/>
                      <w:sz w:val="24"/>
                      <w:lang w:val="lt-LT"/>
                    </w:rPr>
                    <w:t xml:space="preserve">15. </w:t>
                  </w:r>
                  <w:r w:rsidRPr="00A452DA">
                    <w:rPr>
                      <w:color w:val="000000"/>
                      <w:sz w:val="24"/>
                      <w:lang w:val="lt-LT"/>
                    </w:rPr>
                    <w:t>Vykdo kitus nenuolatinio pobūdžio su įstaigos veikla susijusius pavedimus.</w:t>
                  </w:r>
                </w:p>
                <w:p w14:paraId="0F043822" w14:textId="77777777" w:rsidR="00B66F40" w:rsidRPr="00A452DA" w:rsidRDefault="00B66F40" w:rsidP="00E67D26">
                  <w:pPr>
                    <w:spacing w:line="276" w:lineRule="auto"/>
                    <w:jc w:val="both"/>
                    <w:rPr>
                      <w:lang w:val="lt-LT"/>
                    </w:rPr>
                  </w:pPr>
                </w:p>
              </w:tc>
            </w:tr>
          </w:tbl>
          <w:p w14:paraId="4350BA7E" w14:textId="77777777" w:rsidR="002426FB" w:rsidRPr="00A452DA" w:rsidRDefault="002426FB" w:rsidP="00A452DA">
            <w:pPr>
              <w:jc w:val="both"/>
              <w:rPr>
                <w:lang w:val="lt-LT"/>
              </w:rPr>
            </w:pPr>
          </w:p>
        </w:tc>
        <w:tc>
          <w:tcPr>
            <w:tcW w:w="13" w:type="dxa"/>
          </w:tcPr>
          <w:p w14:paraId="0B0F3F28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</w:tr>
      <w:tr w:rsidR="002426FB" w:rsidRPr="00D3030B" w14:paraId="22764A95" w14:textId="77777777">
        <w:trPr>
          <w:trHeight w:val="99"/>
        </w:trPr>
        <w:tc>
          <w:tcPr>
            <w:tcW w:w="5" w:type="dxa"/>
          </w:tcPr>
          <w:p w14:paraId="2732913F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59FAF088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0AEA78A9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6023AA68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534D4EC4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9048" w:type="dxa"/>
          </w:tcPr>
          <w:p w14:paraId="57D3A020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6CB2CD2E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</w:tr>
      <w:tr w:rsidR="00F161A3" w14:paraId="5DE5309C" w14:textId="77777777" w:rsidTr="00F161A3">
        <w:tc>
          <w:tcPr>
            <w:tcW w:w="5" w:type="dxa"/>
          </w:tcPr>
          <w:p w14:paraId="2F180D1F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48BC33AE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3" w:type="dxa"/>
          </w:tcPr>
          <w:p w14:paraId="771776BF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5A3363BD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1" w:type="dxa"/>
          </w:tcPr>
          <w:p w14:paraId="0086284C" w14:textId="77777777" w:rsidR="002426FB" w:rsidRPr="00A452DA" w:rsidRDefault="002426FB">
            <w:pPr>
              <w:pStyle w:val="EmptyLayoutCell"/>
              <w:rPr>
                <w:lang w:val="lt-LT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1"/>
            </w:tblGrid>
            <w:tr w:rsidR="002426FB" w14:paraId="3A1C058B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C4AEE5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5766560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2426FB" w14:paraId="7E42D5C9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0D6E06" w14:textId="77777777" w:rsidR="002426FB" w:rsidRDefault="00000000">
                  <w:r>
                    <w:rPr>
                      <w:color w:val="000000"/>
                      <w:sz w:val="24"/>
                    </w:rPr>
                    <w:t>16.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14:paraId="7DD79405" w14:textId="77777777"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2426FB" w14:paraId="2B27945F" w14:textId="77777777"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1"/>
                        </w:tblGrid>
                        <w:tr w:rsidR="002426FB" w14:paraId="2438476A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51078A7" w14:textId="77777777" w:rsidR="00B66F40" w:rsidRDefault="00000000" w:rsidP="00A452D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16.1. išsilavinimas – aukštasis koleginis išsilavinimas (profesinio bakalauro kvalifikacinis laipsnis) arba jam lygiavertė aukštojo mokslo kvalifikacija</w:t>
                              </w:r>
                              <w:r w:rsidR="00B66F40"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</w:p>
                            <w:p w14:paraId="43F18997" w14:textId="77777777" w:rsidR="002426FB" w:rsidRDefault="00000000" w:rsidP="00A452DA">
                              <w:pPr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1E187405" w14:textId="77777777" w:rsidR="002426FB" w:rsidRDefault="002426FB"/>
                    </w:tc>
                  </w:tr>
                </w:tbl>
                <w:p w14:paraId="2873CEF7" w14:textId="77777777" w:rsidR="002426FB" w:rsidRDefault="002426FB"/>
              </w:tc>
            </w:tr>
          </w:tbl>
          <w:p w14:paraId="52569028" w14:textId="77777777" w:rsidR="002426FB" w:rsidRDefault="002426FB"/>
        </w:tc>
      </w:tr>
      <w:tr w:rsidR="002426FB" w14:paraId="572B0DEE" w14:textId="77777777">
        <w:trPr>
          <w:trHeight w:val="40"/>
        </w:trPr>
        <w:tc>
          <w:tcPr>
            <w:tcW w:w="5" w:type="dxa"/>
          </w:tcPr>
          <w:p w14:paraId="3C86C7F5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19B1E270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5848B3C2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782507D8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3FAAD8AA" w14:textId="77777777" w:rsidR="002426FB" w:rsidRDefault="002426FB">
            <w:pPr>
              <w:pStyle w:val="EmptyLayoutCell"/>
            </w:pPr>
          </w:p>
        </w:tc>
        <w:tc>
          <w:tcPr>
            <w:tcW w:w="9048" w:type="dxa"/>
          </w:tcPr>
          <w:p w14:paraId="1846BA84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6C6E1BBD" w14:textId="77777777" w:rsidR="002426FB" w:rsidRDefault="002426FB">
            <w:pPr>
              <w:pStyle w:val="EmptyLayoutCell"/>
            </w:pPr>
          </w:p>
        </w:tc>
      </w:tr>
      <w:tr w:rsidR="00F161A3" w14:paraId="1E52FBBB" w14:textId="77777777" w:rsidTr="00F161A3"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2426FB" w14:paraId="029BA0E0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C24F6F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1E6E255A" w14:textId="77777777" w:rsidR="002426FB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2426FB" w14:paraId="2ABDECDD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77672D" w14:textId="77777777" w:rsidR="002426FB" w:rsidRDefault="00000000">
                  <w:r>
                    <w:rPr>
                      <w:color w:val="000000"/>
                      <w:sz w:val="24"/>
                    </w:rPr>
                    <w:t>17.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14:paraId="34BA0F94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2426FB" w14:paraId="23AAB271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33497A7" w14:textId="77777777" w:rsidR="002426FB" w:rsidRDefault="00000000">
                        <w:r>
                          <w:rPr>
                            <w:color w:val="000000"/>
                            <w:sz w:val="24"/>
                          </w:rPr>
                          <w:t>17.1. vertės visuomenei kūrimas – 1;</w:t>
                        </w:r>
                      </w:p>
                    </w:tc>
                  </w:tr>
                  <w:tr w:rsidR="002426FB" w14:paraId="3406B32D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68C6B8B" w14:textId="77777777" w:rsidR="002426FB" w:rsidRDefault="00000000">
                        <w:r>
                          <w:rPr>
                            <w:color w:val="000000"/>
                            <w:sz w:val="24"/>
                          </w:rPr>
                          <w:t>17.2. organizuotumas – 1;</w:t>
                        </w:r>
                      </w:p>
                    </w:tc>
                  </w:tr>
                  <w:tr w:rsidR="002426FB" w14:paraId="2F62E62F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148C9C" w14:textId="77777777" w:rsidR="002426FB" w:rsidRDefault="00000000">
                        <w:r>
                          <w:rPr>
                            <w:color w:val="000000"/>
                            <w:sz w:val="24"/>
                          </w:rPr>
                          <w:t>17.3. patikimumas ir atsakingumas – 1;</w:t>
                        </w:r>
                      </w:p>
                    </w:tc>
                  </w:tr>
                  <w:tr w:rsidR="002426FB" w14:paraId="359432E4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2564AF" w14:textId="77777777" w:rsidR="002426FB" w:rsidRDefault="00000000">
                        <w:r>
                          <w:rPr>
                            <w:color w:val="000000"/>
                            <w:sz w:val="24"/>
                          </w:rPr>
                          <w:t>17.4. analizė ir pagrindimas – 1;</w:t>
                        </w:r>
                      </w:p>
                    </w:tc>
                  </w:tr>
                  <w:tr w:rsidR="002426FB" w14:paraId="3AF91A22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17119D7" w14:textId="77777777" w:rsidR="002426FB" w:rsidRDefault="00000000">
                        <w:r>
                          <w:rPr>
                            <w:color w:val="000000"/>
                            <w:sz w:val="24"/>
                          </w:rPr>
                          <w:t>17.5. komunikacija – 1.</w:t>
                        </w:r>
                      </w:p>
                    </w:tc>
                  </w:tr>
                </w:tbl>
                <w:p w14:paraId="016C59B4" w14:textId="77777777" w:rsidR="002426FB" w:rsidRDefault="002426FB"/>
              </w:tc>
            </w:tr>
            <w:tr w:rsidR="002426FB" w14:paraId="1E38A7AC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F47BA7" w14:textId="77777777" w:rsidR="002426FB" w:rsidRDefault="00000000">
                  <w:r>
                    <w:rPr>
                      <w:color w:val="000000"/>
                      <w:sz w:val="24"/>
                    </w:rPr>
                    <w:t>18.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2426FB" w14:paraId="077ACE1B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2426FB" w14:paraId="59E129BF" w14:textId="77777777" w:rsidTr="00BA1760">
                    <w:trPr>
                      <w:trHeight w:val="2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E854626" w14:textId="77777777" w:rsidR="002426FB" w:rsidRDefault="00000000">
                        <w:r>
                          <w:rPr>
                            <w:color w:val="000000"/>
                            <w:sz w:val="24"/>
                          </w:rPr>
                          <w:t>18.1. orientacija į aptarnaujamą asmenį – 1.</w:t>
                        </w:r>
                      </w:p>
                    </w:tc>
                  </w:tr>
                </w:tbl>
                <w:p w14:paraId="2E0B6DAA" w14:textId="77777777" w:rsidR="002426FB" w:rsidRDefault="002426FB"/>
              </w:tc>
            </w:tr>
          </w:tbl>
          <w:p w14:paraId="0D418FE5" w14:textId="77777777" w:rsidR="002426FB" w:rsidRDefault="002426FB"/>
          <w:p w14:paraId="2739EC81" w14:textId="77777777" w:rsidR="00B66F40" w:rsidRDefault="00B66F40"/>
          <w:p w14:paraId="7432E00F" w14:textId="77777777" w:rsidR="00B66F40" w:rsidRDefault="00B66F40"/>
        </w:tc>
        <w:tc>
          <w:tcPr>
            <w:tcW w:w="13" w:type="dxa"/>
          </w:tcPr>
          <w:p w14:paraId="5ECA9F6D" w14:textId="77777777" w:rsidR="002426FB" w:rsidRDefault="002426FB">
            <w:pPr>
              <w:pStyle w:val="EmptyLayoutCell"/>
            </w:pPr>
          </w:p>
        </w:tc>
      </w:tr>
      <w:tr w:rsidR="002426FB" w14:paraId="595FB897" w14:textId="77777777">
        <w:trPr>
          <w:trHeight w:val="450"/>
        </w:trPr>
        <w:tc>
          <w:tcPr>
            <w:tcW w:w="5" w:type="dxa"/>
          </w:tcPr>
          <w:p w14:paraId="708FF452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5D9CE141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667A5101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7D827DC2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121F78FC" w14:textId="77777777" w:rsidR="002426FB" w:rsidRDefault="002426FB">
            <w:pPr>
              <w:pStyle w:val="EmptyLayoutCell"/>
            </w:pPr>
          </w:p>
        </w:tc>
        <w:tc>
          <w:tcPr>
            <w:tcW w:w="9048" w:type="dxa"/>
          </w:tcPr>
          <w:p w14:paraId="5C71189D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79CA1A4B" w14:textId="77777777" w:rsidR="002426FB" w:rsidRDefault="002426FB">
            <w:pPr>
              <w:pStyle w:val="EmptyLayoutCell"/>
            </w:pPr>
          </w:p>
        </w:tc>
      </w:tr>
      <w:tr w:rsidR="00F161A3" w14:paraId="6ACE56B1" w14:textId="77777777" w:rsidTr="00F161A3">
        <w:tc>
          <w:tcPr>
            <w:tcW w:w="5" w:type="dxa"/>
          </w:tcPr>
          <w:p w14:paraId="483950BF" w14:textId="77777777" w:rsidR="002426FB" w:rsidRDefault="002426FB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2426FB" w14:paraId="32DCC3CE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DB8BB2" w14:textId="77777777" w:rsidR="002426FB" w:rsidRPr="00BA1760" w:rsidRDefault="00000000">
                  <w:pPr>
                    <w:rPr>
                      <w:sz w:val="24"/>
                      <w:szCs w:val="24"/>
                    </w:rPr>
                  </w:pPr>
                  <w:r w:rsidRPr="00BA1760">
                    <w:rPr>
                      <w:color w:val="000000"/>
                      <w:sz w:val="24"/>
                      <w:szCs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8B2379" w14:textId="77777777" w:rsidR="002426FB" w:rsidRDefault="002426FB"/>
              </w:tc>
            </w:tr>
            <w:tr w:rsidR="002426FB" w14:paraId="1AFB379D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50906C" w14:textId="77777777" w:rsidR="002426FB" w:rsidRPr="00BA1760" w:rsidRDefault="002426F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C1703A" w14:textId="77777777" w:rsidR="002426FB" w:rsidRDefault="002426FB"/>
              </w:tc>
            </w:tr>
            <w:tr w:rsidR="002426FB" w14:paraId="0C08A13C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915402" w14:textId="77777777" w:rsidR="002426FB" w:rsidRPr="00BA1760" w:rsidRDefault="00000000">
                  <w:pPr>
                    <w:rPr>
                      <w:sz w:val="24"/>
                      <w:szCs w:val="24"/>
                    </w:rPr>
                  </w:pPr>
                  <w:r w:rsidRPr="00BA1760">
                    <w:rPr>
                      <w:color w:val="000000"/>
                      <w:sz w:val="24"/>
                      <w:szCs w:val="24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509FA1" w14:textId="77777777" w:rsidR="002426FB" w:rsidRDefault="002426FB"/>
              </w:tc>
            </w:tr>
            <w:tr w:rsidR="002426FB" w14:paraId="0DB51235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1E21AF" w14:textId="77777777" w:rsidR="002426FB" w:rsidRPr="00BA1760" w:rsidRDefault="002426F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FF1AD5" w14:textId="77777777" w:rsidR="002426FB" w:rsidRDefault="002426FB"/>
              </w:tc>
            </w:tr>
            <w:tr w:rsidR="002426FB" w14:paraId="73C04B99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8830E6" w14:textId="77777777" w:rsidR="002426FB" w:rsidRPr="00BA1760" w:rsidRDefault="00000000">
                  <w:pPr>
                    <w:rPr>
                      <w:sz w:val="24"/>
                      <w:szCs w:val="24"/>
                    </w:rPr>
                  </w:pPr>
                  <w:r w:rsidRPr="00BA1760">
                    <w:rPr>
                      <w:color w:val="000000"/>
                      <w:sz w:val="24"/>
                      <w:szCs w:val="24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C8E9DA" w14:textId="77777777" w:rsidR="002426FB" w:rsidRDefault="002426FB"/>
              </w:tc>
            </w:tr>
            <w:tr w:rsidR="002426FB" w14:paraId="10C2305C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213301" w14:textId="77777777" w:rsidR="002426FB" w:rsidRPr="00BA1760" w:rsidRDefault="002426F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AE821C" w14:textId="77777777" w:rsidR="002426FB" w:rsidRDefault="002426FB"/>
              </w:tc>
            </w:tr>
            <w:tr w:rsidR="002426FB" w14:paraId="0FFD6710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C5F824" w14:textId="77777777" w:rsidR="002426FB" w:rsidRPr="00BA1760" w:rsidRDefault="00000000">
                  <w:pPr>
                    <w:rPr>
                      <w:sz w:val="24"/>
                      <w:szCs w:val="24"/>
                    </w:rPr>
                  </w:pPr>
                  <w:r w:rsidRPr="00BA1760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CD31D4" w14:textId="77777777" w:rsidR="002426FB" w:rsidRDefault="002426FB"/>
              </w:tc>
            </w:tr>
            <w:tr w:rsidR="002426FB" w14:paraId="78D061E6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678A83" w14:textId="77777777" w:rsidR="002426FB" w:rsidRPr="00BA1760" w:rsidRDefault="002426F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3971D2" w14:textId="77777777" w:rsidR="002426FB" w:rsidRDefault="002426FB"/>
              </w:tc>
            </w:tr>
          </w:tbl>
          <w:p w14:paraId="6D48A1DF" w14:textId="77777777" w:rsidR="002426FB" w:rsidRDefault="002426FB"/>
        </w:tc>
        <w:tc>
          <w:tcPr>
            <w:tcW w:w="13" w:type="dxa"/>
          </w:tcPr>
          <w:p w14:paraId="1676E8D1" w14:textId="77777777" w:rsidR="002426FB" w:rsidRDefault="002426FB">
            <w:pPr>
              <w:pStyle w:val="EmptyLayoutCell"/>
            </w:pPr>
          </w:p>
        </w:tc>
      </w:tr>
      <w:tr w:rsidR="002426FB" w14:paraId="50102971" w14:textId="77777777">
        <w:trPr>
          <w:trHeight w:val="911"/>
        </w:trPr>
        <w:tc>
          <w:tcPr>
            <w:tcW w:w="5" w:type="dxa"/>
          </w:tcPr>
          <w:p w14:paraId="08E0AA0F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2DE8A857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518ECF7F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6EBB1652" w14:textId="77777777" w:rsidR="002426FB" w:rsidRDefault="002426FB">
            <w:pPr>
              <w:pStyle w:val="EmptyLayoutCell"/>
            </w:pPr>
          </w:p>
        </w:tc>
        <w:tc>
          <w:tcPr>
            <w:tcW w:w="1" w:type="dxa"/>
          </w:tcPr>
          <w:p w14:paraId="1A544A2B" w14:textId="77777777" w:rsidR="002426FB" w:rsidRDefault="002426FB">
            <w:pPr>
              <w:pStyle w:val="EmptyLayoutCell"/>
            </w:pPr>
          </w:p>
        </w:tc>
        <w:tc>
          <w:tcPr>
            <w:tcW w:w="9048" w:type="dxa"/>
          </w:tcPr>
          <w:p w14:paraId="2EAE0932" w14:textId="77777777" w:rsidR="002426FB" w:rsidRDefault="002426FB">
            <w:pPr>
              <w:pStyle w:val="EmptyLayoutCell"/>
            </w:pPr>
          </w:p>
        </w:tc>
        <w:tc>
          <w:tcPr>
            <w:tcW w:w="13" w:type="dxa"/>
          </w:tcPr>
          <w:p w14:paraId="65A39821" w14:textId="77777777" w:rsidR="002426FB" w:rsidRDefault="002426FB">
            <w:pPr>
              <w:pStyle w:val="EmptyLayoutCell"/>
            </w:pPr>
          </w:p>
        </w:tc>
      </w:tr>
    </w:tbl>
    <w:p w14:paraId="1712ACC5" w14:textId="77777777" w:rsidR="00A73D6D" w:rsidRDefault="00A73D6D"/>
    <w:sectPr w:rsidR="00A73D6D">
      <w:pgSz w:w="11905" w:h="16837"/>
      <w:pgMar w:top="1133" w:right="566" w:bottom="1133" w:left="17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684"/>
    <w:rsid w:val="0011583D"/>
    <w:rsid w:val="002426FB"/>
    <w:rsid w:val="00700684"/>
    <w:rsid w:val="00A452DA"/>
    <w:rsid w:val="00A47570"/>
    <w:rsid w:val="00A73D6D"/>
    <w:rsid w:val="00B66F40"/>
    <w:rsid w:val="00BA1760"/>
    <w:rsid w:val="00BF63F8"/>
    <w:rsid w:val="00D3030B"/>
    <w:rsid w:val="00DB2E85"/>
    <w:rsid w:val="00E67D26"/>
    <w:rsid w:val="00E73C57"/>
    <w:rsid w:val="00F161A3"/>
    <w:rsid w:val="00FA6CFE"/>
    <w:rsid w:val="00FC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E6361"/>
  <w15:chartTrackingRefBased/>
  <w15:docId w15:val="{4FB88069-B51B-42EA-802D-0B1E0D48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1781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Kristina Videikiene</dc:creator>
  <cp:keywords/>
  <cp:lastModifiedBy>Ilona Gedeikienė</cp:lastModifiedBy>
  <cp:revision>4</cp:revision>
  <dcterms:created xsi:type="dcterms:W3CDTF">2025-08-07T12:04:00Z</dcterms:created>
  <dcterms:modified xsi:type="dcterms:W3CDTF">2025-08-07T12:07:00Z</dcterms:modified>
</cp:coreProperties>
</file>