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7B13C" w14:textId="77777777" w:rsidR="006F4679" w:rsidRDefault="00F63586">
      <w:pPr>
        <w:pStyle w:val="Bodytext20"/>
        <w:shd w:val="clear" w:color="auto" w:fill="auto"/>
        <w:ind w:left="6140"/>
      </w:pPr>
      <w:bookmarkStart w:id="0" w:name="_GoBack"/>
      <w:bookmarkEnd w:id="0"/>
      <w:r>
        <w:t>PATVIRTINTA</w:t>
      </w:r>
    </w:p>
    <w:p w14:paraId="4A474441" w14:textId="054385EF" w:rsidR="006F4679" w:rsidRDefault="00F63586">
      <w:pPr>
        <w:pStyle w:val="Bodytext20"/>
        <w:shd w:val="clear" w:color="auto" w:fill="auto"/>
        <w:spacing w:after="255"/>
        <w:ind w:left="6140" w:right="160"/>
      </w:pPr>
      <w:r>
        <w:t xml:space="preserve">Telšių apylinkės teismo </w:t>
      </w:r>
      <w:r w:rsidRPr="0044489E">
        <w:t>kanclerio 202</w:t>
      </w:r>
      <w:r w:rsidR="00591EE1" w:rsidRPr="0044489E">
        <w:t>6</w:t>
      </w:r>
      <w:r w:rsidRPr="0044489E">
        <w:t xml:space="preserve"> m. </w:t>
      </w:r>
      <w:r w:rsidR="0044489E">
        <w:t xml:space="preserve">  </w:t>
      </w:r>
      <w:r w:rsidRPr="0044489E">
        <w:t xml:space="preserve"> d. įsakymu Nr. V-</w:t>
      </w:r>
    </w:p>
    <w:p w14:paraId="2B125C50" w14:textId="77777777" w:rsidR="006F4679" w:rsidRDefault="00F63586">
      <w:pPr>
        <w:pStyle w:val="Heading10"/>
        <w:keepNext/>
        <w:keepLines/>
        <w:shd w:val="clear" w:color="auto" w:fill="auto"/>
        <w:spacing w:before="0" w:line="240" w:lineRule="exact"/>
        <w:ind w:right="240"/>
      </w:pPr>
      <w:bookmarkStart w:id="1" w:name="bookmark0"/>
      <w:r>
        <w:t>TELŠIŲ APYLINKĖS TEISMO DARBUOTOJŲ SAUGOS IR SVEIKATOS</w:t>
      </w:r>
      <w:bookmarkEnd w:id="1"/>
    </w:p>
    <w:p w14:paraId="7A6C35B6" w14:textId="77777777" w:rsidR="006F4679" w:rsidRDefault="00F63586">
      <w:pPr>
        <w:pStyle w:val="Heading10"/>
        <w:keepNext/>
        <w:keepLines/>
        <w:shd w:val="clear" w:color="auto" w:fill="auto"/>
        <w:spacing w:before="0" w:after="173" w:line="240" w:lineRule="exact"/>
        <w:ind w:right="240"/>
      </w:pPr>
      <w:bookmarkStart w:id="2" w:name="bookmark1"/>
      <w:r>
        <w:t>KOMITETO NUOSTATAI</w:t>
      </w:r>
      <w:bookmarkEnd w:id="2"/>
    </w:p>
    <w:p w14:paraId="2455805A" w14:textId="77777777" w:rsidR="006F4679" w:rsidRDefault="00F63586">
      <w:pPr>
        <w:pStyle w:val="Heading10"/>
        <w:keepNext/>
        <w:keepLines/>
        <w:numPr>
          <w:ilvl w:val="0"/>
          <w:numId w:val="1"/>
        </w:numPr>
        <w:shd w:val="clear" w:color="auto" w:fill="auto"/>
        <w:tabs>
          <w:tab w:val="left" w:pos="3246"/>
        </w:tabs>
        <w:spacing w:before="0" w:after="171" w:line="240" w:lineRule="exact"/>
        <w:ind w:left="2960"/>
        <w:jc w:val="both"/>
      </w:pPr>
      <w:bookmarkStart w:id="3" w:name="bookmark2"/>
      <w:r>
        <w:t>BENDROSIOS NUOSTATOS</w:t>
      </w:r>
      <w:bookmarkEnd w:id="3"/>
    </w:p>
    <w:p w14:paraId="7F29D2A2" w14:textId="77777777" w:rsidR="006F4679" w:rsidRDefault="00F63586" w:rsidP="00591EE1">
      <w:pPr>
        <w:pStyle w:val="Bodytext20"/>
        <w:numPr>
          <w:ilvl w:val="0"/>
          <w:numId w:val="2"/>
        </w:numPr>
        <w:shd w:val="clear" w:color="auto" w:fill="auto"/>
        <w:tabs>
          <w:tab w:val="left" w:pos="1554"/>
        </w:tabs>
        <w:spacing w:after="100" w:afterAutospacing="1" w:line="254" w:lineRule="exact"/>
        <w:ind w:firstLine="1276"/>
      </w:pPr>
      <w:r>
        <w:t xml:space="preserve">Darbuotojų </w:t>
      </w:r>
      <w:r>
        <w:t>saugos ir sveikatos komiteto nuostatai (toliau - Nuostatai) nustato darbuotojų saugos ir sveikatos komiteto steigimo tvarką, kompetenciją, darbo organizavimo tvarką.</w:t>
      </w:r>
    </w:p>
    <w:p w14:paraId="02829E2C" w14:textId="77777777" w:rsidR="006F4679" w:rsidRDefault="00F63586" w:rsidP="00591EE1">
      <w:pPr>
        <w:pStyle w:val="Bodytext20"/>
        <w:numPr>
          <w:ilvl w:val="0"/>
          <w:numId w:val="2"/>
        </w:numPr>
        <w:shd w:val="clear" w:color="auto" w:fill="auto"/>
        <w:tabs>
          <w:tab w:val="left" w:pos="1549"/>
        </w:tabs>
        <w:spacing w:after="100" w:afterAutospacing="1" w:line="254" w:lineRule="exact"/>
        <w:ind w:firstLine="1300"/>
      </w:pPr>
      <w:r>
        <w:t xml:space="preserve">Šiose Nuostatose vartojamos sąvokos atitinka Lietuvos Respublikos darbo kodekso, Lietuvos </w:t>
      </w:r>
      <w:r>
        <w:t>Respublikos darbuotojų saugos ir sveikatos įstatymo sąvokas.</w:t>
      </w:r>
    </w:p>
    <w:p w14:paraId="67FAA146" w14:textId="29793887" w:rsidR="006F4679" w:rsidRDefault="00F63586" w:rsidP="00591EE1">
      <w:pPr>
        <w:pStyle w:val="Heading10"/>
        <w:keepNext/>
        <w:keepLines/>
        <w:shd w:val="clear" w:color="auto" w:fill="auto"/>
        <w:spacing w:before="0" w:after="100" w:afterAutospacing="1" w:line="240" w:lineRule="exact"/>
      </w:pPr>
      <w:bookmarkStart w:id="4" w:name="bookmark3"/>
      <w:r>
        <w:t>II. KOMITETO STEIGIMO TVARKA</w:t>
      </w:r>
      <w:bookmarkEnd w:id="4"/>
    </w:p>
    <w:p w14:paraId="1509E97B" w14:textId="77777777" w:rsidR="006F4679" w:rsidRDefault="00F63586" w:rsidP="00591EE1">
      <w:pPr>
        <w:pStyle w:val="Bodytext20"/>
        <w:numPr>
          <w:ilvl w:val="0"/>
          <w:numId w:val="2"/>
        </w:numPr>
        <w:shd w:val="clear" w:color="auto" w:fill="auto"/>
        <w:tabs>
          <w:tab w:val="left" w:pos="1549"/>
        </w:tabs>
        <w:spacing w:after="100" w:afterAutospacing="1" w:line="254" w:lineRule="exact"/>
        <w:ind w:firstLine="1300"/>
      </w:pPr>
      <w:r>
        <w:t>Komitetas sudaromas dvišaliu principu - iš vienodo skaičiaus darbdavio atstovų ir darbuotojų atstovų saugai ir sveikatai. Komiteto narių skaičių bendru sutarimu nusta</w:t>
      </w:r>
      <w:r>
        <w:t>to teismo kancleris ir Darbo taryba.</w:t>
      </w:r>
    </w:p>
    <w:p w14:paraId="384EBF25" w14:textId="77777777" w:rsidR="006F4679" w:rsidRDefault="00F63586" w:rsidP="00591EE1">
      <w:pPr>
        <w:pStyle w:val="Bodytext20"/>
        <w:numPr>
          <w:ilvl w:val="0"/>
          <w:numId w:val="2"/>
        </w:numPr>
        <w:shd w:val="clear" w:color="auto" w:fill="auto"/>
        <w:tabs>
          <w:tab w:val="left" w:pos="1549"/>
        </w:tabs>
        <w:spacing w:after="100" w:afterAutospacing="1" w:line="254" w:lineRule="exact"/>
        <w:ind w:firstLine="1300"/>
      </w:pPr>
      <w:r>
        <w:t>Darbdavio atstovais komitete teismo kanclerio įsakymu skiriami Teismo administracijos darbuotojai, kurie įgyvendina darbuotojų saugos ir sveikatos reikalavimus.</w:t>
      </w:r>
    </w:p>
    <w:p w14:paraId="4007AF68" w14:textId="14894044" w:rsidR="006F4679" w:rsidRDefault="00F63586" w:rsidP="00591EE1">
      <w:pPr>
        <w:pStyle w:val="Bodytext20"/>
        <w:numPr>
          <w:ilvl w:val="0"/>
          <w:numId w:val="2"/>
        </w:numPr>
        <w:shd w:val="clear" w:color="auto" w:fill="auto"/>
        <w:tabs>
          <w:tab w:val="left" w:pos="1563"/>
        </w:tabs>
        <w:spacing w:after="100" w:afterAutospacing="1" w:line="254" w:lineRule="exact"/>
        <w:ind w:firstLine="1300"/>
      </w:pPr>
      <w:r>
        <w:t>Darbuotojų kolektyvo susirinkimą organizuoja teismo kancle</w:t>
      </w:r>
      <w:r>
        <w:t xml:space="preserve">ris. Darbuotojų atstovų saugai ir sveikatai rinkimus į komitetą susirinkime organizuoja Darbo taryba. Atsižvelgiant į tai, kad Teismas susideda </w:t>
      </w:r>
      <w:r w:rsidRPr="0044489E">
        <w:lastRenderedPageBreak/>
        <w:t xml:space="preserve">iš </w:t>
      </w:r>
      <w:r w:rsidR="0044489E" w:rsidRPr="0044489E">
        <w:t>dviejų</w:t>
      </w:r>
      <w:r w:rsidRPr="0044489E">
        <w:t xml:space="preserve"> rūmų</w:t>
      </w:r>
      <w:r>
        <w:t xml:space="preserve"> bei į visų darbuotojų užimtumą (vyksta posėdžiai, interesantų priėmimai) gali būti organizuojami </w:t>
      </w:r>
      <w:r>
        <w:t>elektroniniai rinkimai, kurių metu darbuotojai siūlo ir renka savo atstovus saugai ir sveikatai bei Komiteto narius, balsuodami tarnybiniu elektroniniu paštu. Susirinkime nustatomas darbuotojų atstovų saugai ir sveikatai įgaliojimų laikas. Tokiu atveju, je</w:t>
      </w:r>
      <w:r>
        <w:t>i pasiūlytų darbuotojų kandidatų į komiteto narius skaičius atitinka darbdavio ir darbo tarybos suderinto komiteto narių skaičių, komiteto nariai laikomi išrinktais ir darbuotojų kolektyvo susirinkimas neorganizuojamas, darbuotojų atstovų saugai ir sveikat</w:t>
      </w:r>
      <w:r>
        <w:t>ai įgaliojimų laikas nustatomas, suderinus su darbo taryba.</w:t>
      </w:r>
    </w:p>
    <w:p w14:paraId="01E0EEC5" w14:textId="77777777" w:rsidR="006F4679" w:rsidRDefault="00F63586" w:rsidP="00591EE1">
      <w:pPr>
        <w:pStyle w:val="Bodytext20"/>
        <w:numPr>
          <w:ilvl w:val="0"/>
          <w:numId w:val="2"/>
        </w:numPr>
        <w:shd w:val="clear" w:color="auto" w:fill="auto"/>
        <w:tabs>
          <w:tab w:val="left" w:pos="1558"/>
        </w:tabs>
        <w:spacing w:after="100" w:afterAutospacing="1" w:line="254" w:lineRule="exact"/>
        <w:ind w:firstLine="1300"/>
      </w:pPr>
      <w:r>
        <w:t xml:space="preserve">Darbo taryba informuoja teismo kanclerį apie darbuotojų atstovų saugai ir sveikatai išrinkimą komiteto nariais ir kartu su juo nustato komiteto pirmojo posėdžio, kuriame numatoma spręsti komiteto </w:t>
      </w:r>
      <w:r>
        <w:t>veiklos organizacinius klausimus, datą.</w:t>
      </w:r>
    </w:p>
    <w:p w14:paraId="2D34A1B5" w14:textId="77777777" w:rsidR="006F4679" w:rsidRDefault="00F63586" w:rsidP="00591EE1">
      <w:pPr>
        <w:pStyle w:val="Bodytext20"/>
        <w:numPr>
          <w:ilvl w:val="0"/>
          <w:numId w:val="2"/>
        </w:numPr>
        <w:shd w:val="clear" w:color="auto" w:fill="auto"/>
        <w:tabs>
          <w:tab w:val="left" w:pos="1558"/>
        </w:tabs>
        <w:spacing w:after="100" w:afterAutospacing="1" w:line="254" w:lineRule="exact"/>
        <w:ind w:firstLine="1300"/>
      </w:pPr>
      <w:r>
        <w:t>Komiteto veiklą organizuoja ir jam vadovauja komiteto pirmininkas - teismo kanclerio paskirtas teismo administracijos asmuo. Komiteto nariais išrinkti darbuotojų atstovai saugai ir sveikatai tarpusavyje išsirenka kom</w:t>
      </w:r>
      <w:r>
        <w:t>iteto sekretorių.</w:t>
      </w:r>
    </w:p>
    <w:p w14:paraId="572C61B0" w14:textId="77777777" w:rsidR="006F4679" w:rsidRDefault="00F63586" w:rsidP="00591EE1">
      <w:pPr>
        <w:pStyle w:val="Bodytext20"/>
        <w:numPr>
          <w:ilvl w:val="0"/>
          <w:numId w:val="2"/>
        </w:numPr>
        <w:shd w:val="clear" w:color="auto" w:fill="auto"/>
        <w:tabs>
          <w:tab w:val="left" w:pos="1596"/>
        </w:tabs>
        <w:spacing w:after="100" w:afterAutospacing="1" w:line="254" w:lineRule="exact"/>
        <w:ind w:firstLine="1300"/>
      </w:pPr>
      <w:r>
        <w:t>Komiteto veiklos forma - posėdžiai.</w:t>
      </w:r>
    </w:p>
    <w:p w14:paraId="5CAC91F9" w14:textId="6AD0C6C2" w:rsidR="006F4679" w:rsidRDefault="00591EE1" w:rsidP="00591EE1">
      <w:pPr>
        <w:pStyle w:val="Heading10"/>
        <w:keepNext/>
        <w:keepLines/>
        <w:shd w:val="clear" w:color="auto" w:fill="auto"/>
        <w:spacing w:before="0" w:after="100" w:afterAutospacing="1" w:line="240" w:lineRule="exact"/>
      </w:pPr>
      <w:bookmarkStart w:id="5" w:name="bookmark4"/>
      <w:r>
        <w:t>III. KOMITETO KOMPETENCIJA</w:t>
      </w:r>
      <w:bookmarkEnd w:id="5"/>
    </w:p>
    <w:p w14:paraId="6368F305" w14:textId="77777777" w:rsidR="006F4679" w:rsidRDefault="00F63586" w:rsidP="00591EE1">
      <w:pPr>
        <w:pStyle w:val="Bodytext20"/>
        <w:numPr>
          <w:ilvl w:val="0"/>
          <w:numId w:val="2"/>
        </w:numPr>
        <w:shd w:val="clear" w:color="auto" w:fill="auto"/>
        <w:tabs>
          <w:tab w:val="left" w:pos="1674"/>
        </w:tabs>
        <w:spacing w:after="100" w:afterAutospacing="1" w:line="254" w:lineRule="exact"/>
        <w:ind w:firstLine="1300"/>
      </w:pPr>
      <w:r>
        <w:t>Komitetas pagal savo kompetenciją:</w:t>
      </w:r>
    </w:p>
    <w:p w14:paraId="4C3FE06E" w14:textId="77777777" w:rsidR="006F4679" w:rsidRDefault="00F63586" w:rsidP="00591EE1">
      <w:pPr>
        <w:pStyle w:val="Bodytext20"/>
        <w:numPr>
          <w:ilvl w:val="1"/>
          <w:numId w:val="2"/>
        </w:numPr>
        <w:shd w:val="clear" w:color="auto" w:fill="auto"/>
        <w:tabs>
          <w:tab w:val="left" w:pos="1726"/>
        </w:tabs>
        <w:spacing w:after="100" w:afterAutospacing="1" w:line="254" w:lineRule="exact"/>
        <w:ind w:firstLine="1300"/>
      </w:pPr>
      <w:r>
        <w:t xml:space="preserve">nagrinėja nelaimingų atsitikimų darbe ir profesinių ligų priežastis bei aplinkybes, parengia ir </w:t>
      </w:r>
      <w:r>
        <w:lastRenderedPageBreak/>
        <w:t xml:space="preserve">siūlo darbdaviui atstovaujančiam asmeniui </w:t>
      </w:r>
      <w:r>
        <w:t>prevencines priemones nelaimingiems atsitikimams darbe bei profesinėms ligoms išvengti;</w:t>
      </w:r>
    </w:p>
    <w:p w14:paraId="4991BF17" w14:textId="77777777" w:rsidR="006F4679" w:rsidRDefault="00F63586">
      <w:pPr>
        <w:pStyle w:val="Bodytext20"/>
        <w:numPr>
          <w:ilvl w:val="1"/>
          <w:numId w:val="2"/>
        </w:numPr>
        <w:shd w:val="clear" w:color="auto" w:fill="auto"/>
        <w:tabs>
          <w:tab w:val="left" w:pos="1726"/>
        </w:tabs>
        <w:spacing w:line="254" w:lineRule="exact"/>
        <w:ind w:firstLine="1300"/>
      </w:pPr>
      <w:r>
        <w:t>svarsto darbuotojų saugos ir sveikatos būklę, profesinės rizikos vertinimo rezultatus, nagrinėja darbdavio įgyvendinamas priemones darbuotojų saugai ir sveikatai užtikr</w:t>
      </w:r>
      <w:r>
        <w:t>inti, teikia pasiūlymus svarstomais klausimais darbdaviui atstovaujančiam asmeniui;</w:t>
      </w:r>
    </w:p>
    <w:p w14:paraId="775CBB1B" w14:textId="77777777" w:rsidR="006F4679" w:rsidRDefault="00F63586">
      <w:pPr>
        <w:pStyle w:val="Bodytext20"/>
        <w:numPr>
          <w:ilvl w:val="1"/>
          <w:numId w:val="2"/>
        </w:numPr>
        <w:shd w:val="clear" w:color="auto" w:fill="auto"/>
        <w:tabs>
          <w:tab w:val="left" w:pos="1726"/>
        </w:tabs>
        <w:spacing w:line="254" w:lineRule="exact"/>
        <w:ind w:firstLine="1300"/>
      </w:pPr>
      <w:r>
        <w:t>išklauso atstovo darbuotojų saugai ir sveikatai ar kitų darbuotojų atstovų saugai ir sveikatai informaciją apie darbuotojų saugos ir sveikatos teisės aktų reikalavimų laiky</w:t>
      </w:r>
      <w:r>
        <w:t>mąsi bei šių reikalavimų laikymosi kontrolę;</w:t>
      </w:r>
    </w:p>
    <w:p w14:paraId="3B82EE46" w14:textId="77777777" w:rsidR="006F4679" w:rsidRDefault="00F63586">
      <w:pPr>
        <w:pStyle w:val="Bodytext20"/>
        <w:numPr>
          <w:ilvl w:val="1"/>
          <w:numId w:val="2"/>
        </w:numPr>
        <w:shd w:val="clear" w:color="auto" w:fill="auto"/>
        <w:tabs>
          <w:tab w:val="left" w:pos="1721"/>
        </w:tabs>
        <w:spacing w:line="254" w:lineRule="exact"/>
        <w:ind w:firstLine="1260"/>
      </w:pPr>
      <w:r>
        <w:t>išklauso darbuotojų saugos ir sveikatos tarnybos atstovo informaciją apie jaunų asmenų, nėščių, neseniai pagimdžiusių ir krūtimi maitinančių moterų ir neįgaliųjų darbo sąlygas;</w:t>
      </w:r>
    </w:p>
    <w:p w14:paraId="28FBC9D3" w14:textId="77777777" w:rsidR="006F4679" w:rsidRDefault="00F63586">
      <w:pPr>
        <w:pStyle w:val="Tableofcontents0"/>
        <w:numPr>
          <w:ilvl w:val="1"/>
          <w:numId w:val="2"/>
        </w:numPr>
        <w:shd w:val="clear" w:color="auto" w:fill="auto"/>
        <w:tabs>
          <w:tab w:val="left" w:pos="1762"/>
          <w:tab w:val="left" w:pos="2602"/>
          <w:tab w:val="right" w:pos="6005"/>
          <w:tab w:val="left" w:pos="6226"/>
          <w:tab w:val="left" w:pos="7872"/>
          <w:tab w:val="right" w:pos="9184"/>
        </w:tabs>
        <w:ind w:firstLine="1260"/>
      </w:pPr>
      <w:r>
        <w:fldChar w:fldCharType="begin"/>
      </w:r>
      <w:r>
        <w:instrText xml:space="preserve"> TOC \o "1-5" \h \z </w:instrText>
      </w:r>
      <w:r>
        <w:fldChar w:fldCharType="separate"/>
      </w:r>
      <w:r>
        <w:t>svarsto</w:t>
      </w:r>
      <w:r>
        <w:tab/>
        <w:t xml:space="preserve">ir </w:t>
      </w:r>
      <w:r>
        <w:t>teikia pasiūlymus</w:t>
      </w:r>
      <w:r>
        <w:tab/>
        <w:t>darbdaviui</w:t>
      </w:r>
      <w:r>
        <w:tab/>
        <w:t>atstovaujančiam</w:t>
      </w:r>
      <w:r>
        <w:tab/>
        <w:t>asmeniui</w:t>
      </w:r>
      <w:r>
        <w:tab/>
        <w:t>dėl</w:t>
      </w:r>
    </w:p>
    <w:p w14:paraId="5E7A67B0" w14:textId="77777777" w:rsidR="006F4679" w:rsidRDefault="00F63586">
      <w:pPr>
        <w:pStyle w:val="Tableofcontents0"/>
        <w:shd w:val="clear" w:color="auto" w:fill="auto"/>
      </w:pPr>
      <w:r>
        <w:t>darbuotojų mokymo ir instruktavimo darbuotojų saugos ir sveikatos klausimais tvarkos ir jos laikymosi;</w:t>
      </w:r>
    </w:p>
    <w:p w14:paraId="18E8A215" w14:textId="77777777" w:rsidR="006F4679" w:rsidRDefault="00F63586">
      <w:pPr>
        <w:pStyle w:val="Tableofcontents0"/>
        <w:numPr>
          <w:ilvl w:val="1"/>
          <w:numId w:val="2"/>
        </w:numPr>
        <w:shd w:val="clear" w:color="auto" w:fill="auto"/>
        <w:tabs>
          <w:tab w:val="left" w:pos="1762"/>
        </w:tabs>
        <w:ind w:firstLine="1260"/>
      </w:pPr>
      <w:r>
        <w:t>nagrinėja, ar tinkamai organizuojami darbuotojų privalomi sveikatos</w:t>
      </w:r>
    </w:p>
    <w:p w14:paraId="2F9EBC9F" w14:textId="77777777" w:rsidR="006F4679" w:rsidRDefault="00F63586">
      <w:pPr>
        <w:pStyle w:val="Tableofcontents0"/>
        <w:shd w:val="clear" w:color="auto" w:fill="auto"/>
        <w:tabs>
          <w:tab w:val="left" w:pos="1260"/>
          <w:tab w:val="right" w:pos="6005"/>
          <w:tab w:val="left" w:pos="6166"/>
          <w:tab w:val="left" w:pos="7860"/>
          <w:tab w:val="right" w:pos="9184"/>
        </w:tabs>
      </w:pPr>
      <w:r>
        <w:t>tikrinimai,</w:t>
      </w:r>
      <w:r>
        <w:tab/>
        <w:t>ir jų rezultatu</w:t>
      </w:r>
      <w:r>
        <w:t>s, teikia pasiūlymus</w:t>
      </w:r>
      <w:r>
        <w:tab/>
        <w:t>darbdaviui</w:t>
      </w:r>
      <w:r>
        <w:tab/>
        <w:t>atstovaujančiam</w:t>
      </w:r>
      <w:r>
        <w:tab/>
        <w:t>asmeniui</w:t>
      </w:r>
      <w:r>
        <w:tab/>
        <w:t>dėl</w:t>
      </w:r>
    </w:p>
    <w:p w14:paraId="77B6F40E" w14:textId="77777777" w:rsidR="006F4679" w:rsidRDefault="00F63586">
      <w:pPr>
        <w:pStyle w:val="Tableofcontents0"/>
        <w:shd w:val="clear" w:color="auto" w:fill="auto"/>
      </w:pPr>
      <w:r>
        <w:t>prevencinių darbuotojų sveikatos gerinimo priemonių;</w:t>
      </w:r>
    </w:p>
    <w:p w14:paraId="40BDA430" w14:textId="77777777" w:rsidR="006F4679" w:rsidRDefault="00F63586">
      <w:pPr>
        <w:pStyle w:val="Tableofcontents0"/>
        <w:numPr>
          <w:ilvl w:val="1"/>
          <w:numId w:val="2"/>
        </w:numPr>
        <w:shd w:val="clear" w:color="auto" w:fill="auto"/>
        <w:tabs>
          <w:tab w:val="left" w:pos="1762"/>
          <w:tab w:val="left" w:pos="2607"/>
          <w:tab w:val="right" w:pos="6005"/>
          <w:tab w:val="left" w:pos="6226"/>
          <w:tab w:val="left" w:pos="7872"/>
          <w:tab w:val="right" w:pos="9184"/>
        </w:tabs>
        <w:ind w:firstLine="1260"/>
      </w:pPr>
      <w:r>
        <w:t>svarsto</w:t>
      </w:r>
      <w:r>
        <w:tab/>
        <w:t>ir teikia pasiūlymus</w:t>
      </w:r>
      <w:r>
        <w:tab/>
        <w:t>darbdaviui</w:t>
      </w:r>
      <w:r>
        <w:tab/>
        <w:t>atstovaujančiam</w:t>
      </w:r>
      <w:r>
        <w:tab/>
        <w:t>asmeniui</w:t>
      </w:r>
      <w:r>
        <w:tab/>
        <w:t>dėl</w:t>
      </w:r>
      <w:r>
        <w:fldChar w:fldCharType="end"/>
      </w:r>
    </w:p>
    <w:p w14:paraId="46509CE1" w14:textId="77777777" w:rsidR="006F4679" w:rsidRDefault="00F63586">
      <w:pPr>
        <w:pStyle w:val="Bodytext20"/>
        <w:shd w:val="clear" w:color="auto" w:fill="auto"/>
        <w:tabs>
          <w:tab w:val="left" w:pos="1260"/>
          <w:tab w:val="left" w:pos="2526"/>
          <w:tab w:val="right" w:pos="6005"/>
          <w:tab w:val="left" w:pos="6161"/>
        </w:tabs>
        <w:spacing w:line="254" w:lineRule="exact"/>
      </w:pPr>
      <w:r>
        <w:t>darbuotojų</w:t>
      </w:r>
      <w:r>
        <w:tab/>
        <w:t>aprūpinimo</w:t>
      </w:r>
      <w:r>
        <w:tab/>
        <w:t>buities, sanitarinėmis</w:t>
      </w:r>
      <w:r>
        <w:tab/>
        <w:t>ir higienos</w:t>
      </w:r>
      <w:r>
        <w:tab/>
        <w:t>patalpomis, k</w:t>
      </w:r>
      <w:r>
        <w:t>olektyvinėmis ir</w:t>
      </w:r>
    </w:p>
    <w:p w14:paraId="1D9F3C9B" w14:textId="77777777" w:rsidR="006F4679" w:rsidRDefault="00F63586">
      <w:pPr>
        <w:pStyle w:val="Bodytext20"/>
        <w:shd w:val="clear" w:color="auto" w:fill="auto"/>
        <w:spacing w:line="254" w:lineRule="exact"/>
      </w:pPr>
      <w:r>
        <w:t>asmeninėmis apsaugos priemonėmis bei nustatyto šių priemonių priežiūros vykdymo;</w:t>
      </w:r>
    </w:p>
    <w:p w14:paraId="00E4CA1F" w14:textId="77777777" w:rsidR="006F4679" w:rsidRDefault="00F63586">
      <w:pPr>
        <w:pStyle w:val="Bodytext20"/>
        <w:numPr>
          <w:ilvl w:val="1"/>
          <w:numId w:val="2"/>
        </w:numPr>
        <w:shd w:val="clear" w:color="auto" w:fill="auto"/>
        <w:tabs>
          <w:tab w:val="left" w:pos="1715"/>
        </w:tabs>
        <w:spacing w:line="254" w:lineRule="exact"/>
        <w:ind w:firstLine="1260"/>
      </w:pPr>
      <w:r>
        <w:lastRenderedPageBreak/>
        <w:t>rengia pasiūlymus, kaip gerinti darbuotojų saugą ir sveikatą darbo vietose arba sudaro kolektyvines sutartis;</w:t>
      </w:r>
    </w:p>
    <w:p w14:paraId="642AC97F" w14:textId="77777777" w:rsidR="006F4679" w:rsidRDefault="00F63586">
      <w:pPr>
        <w:pStyle w:val="Bodytext20"/>
        <w:numPr>
          <w:ilvl w:val="1"/>
          <w:numId w:val="2"/>
        </w:numPr>
        <w:shd w:val="clear" w:color="auto" w:fill="auto"/>
        <w:tabs>
          <w:tab w:val="left" w:pos="1715"/>
        </w:tabs>
        <w:spacing w:line="254" w:lineRule="exact"/>
        <w:ind w:firstLine="1260"/>
      </w:pPr>
      <w:r>
        <w:t xml:space="preserve">teikia pasiūlymus darbdaviui atstovaujančiam </w:t>
      </w:r>
      <w:r>
        <w:t>asmeniui dėl darbuotojų saugos ir sveikatos vietinių (lokalinių) norminių teisės aktų projektų rengimo ar dėl galiojančių arba rengiamų tobulinimo;</w:t>
      </w:r>
    </w:p>
    <w:p w14:paraId="5880FCDB" w14:textId="77777777" w:rsidR="006F4679" w:rsidRDefault="00F63586">
      <w:pPr>
        <w:pStyle w:val="Bodytext20"/>
        <w:numPr>
          <w:ilvl w:val="1"/>
          <w:numId w:val="2"/>
        </w:numPr>
        <w:shd w:val="clear" w:color="auto" w:fill="auto"/>
        <w:tabs>
          <w:tab w:val="left" w:pos="1808"/>
        </w:tabs>
        <w:spacing w:line="254" w:lineRule="exact"/>
        <w:ind w:firstLine="1260"/>
      </w:pPr>
      <w:r>
        <w:t>gavęs darbuotojo, teismo pirmininko ar teismo kanclerio prašymą, nagrinėja kilusius nesutarimus tarp darbuot</w:t>
      </w:r>
      <w:r>
        <w:t>ojo ir administracijos dėl darbuotojo atsisakymo dirbti;</w:t>
      </w:r>
    </w:p>
    <w:p w14:paraId="67713C31" w14:textId="77777777" w:rsidR="006F4679" w:rsidRDefault="00F63586">
      <w:pPr>
        <w:pStyle w:val="Bodytext20"/>
        <w:numPr>
          <w:ilvl w:val="1"/>
          <w:numId w:val="2"/>
        </w:numPr>
        <w:shd w:val="clear" w:color="auto" w:fill="auto"/>
        <w:tabs>
          <w:tab w:val="left" w:pos="1872"/>
        </w:tabs>
        <w:spacing w:after="252" w:line="254" w:lineRule="exact"/>
        <w:ind w:firstLine="1260"/>
      </w:pPr>
      <w:r>
        <w:t>nagrinėja kitus su darbuotojų sauga ir sveikata susijusius klausimus.</w:t>
      </w:r>
    </w:p>
    <w:p w14:paraId="7E1F0D72" w14:textId="77777777" w:rsidR="006F4679" w:rsidRDefault="00F63586">
      <w:pPr>
        <w:pStyle w:val="Heading10"/>
        <w:keepNext/>
        <w:keepLines/>
        <w:numPr>
          <w:ilvl w:val="0"/>
          <w:numId w:val="3"/>
        </w:numPr>
        <w:shd w:val="clear" w:color="auto" w:fill="auto"/>
        <w:tabs>
          <w:tab w:val="left" w:pos="3512"/>
        </w:tabs>
        <w:spacing w:before="0" w:after="170" w:line="240" w:lineRule="exact"/>
        <w:ind w:left="3020"/>
        <w:jc w:val="both"/>
      </w:pPr>
      <w:bookmarkStart w:id="6" w:name="bookmark5"/>
      <w:r>
        <w:t>KOMITETO NUTARIMAI</w:t>
      </w:r>
      <w:bookmarkEnd w:id="6"/>
    </w:p>
    <w:p w14:paraId="0853D2F7" w14:textId="77777777" w:rsidR="006F4679" w:rsidRDefault="00F63586">
      <w:pPr>
        <w:pStyle w:val="Bodytext20"/>
        <w:numPr>
          <w:ilvl w:val="0"/>
          <w:numId w:val="2"/>
        </w:numPr>
        <w:shd w:val="clear" w:color="auto" w:fill="auto"/>
        <w:tabs>
          <w:tab w:val="left" w:pos="1715"/>
        </w:tabs>
        <w:spacing w:line="250" w:lineRule="exact"/>
        <w:ind w:firstLine="1260"/>
      </w:pPr>
      <w:r>
        <w:t>Svarstomais klausimais komitetas priima nutarimus, su kuriais komiteto pirmininkas supažindina teismo kanclerį</w:t>
      </w:r>
      <w:r>
        <w:t>. Komiteto nutarimai yra rekomendacinio pobūdžio, išskyrus komiteto nutarimus, privalomus teismo pirmininkui ar teismo kancleriui, dėl darbų sustabdymo, kai:</w:t>
      </w:r>
    </w:p>
    <w:p w14:paraId="12D10DA6" w14:textId="77777777" w:rsidR="006F4679" w:rsidRDefault="00F63586">
      <w:pPr>
        <w:pStyle w:val="Bodytext20"/>
        <w:numPr>
          <w:ilvl w:val="1"/>
          <w:numId w:val="2"/>
        </w:numPr>
        <w:shd w:val="clear" w:color="auto" w:fill="auto"/>
        <w:tabs>
          <w:tab w:val="left" w:pos="1844"/>
        </w:tabs>
        <w:spacing w:line="250" w:lineRule="exact"/>
        <w:ind w:firstLine="1260"/>
      </w:pPr>
      <w:r>
        <w:t>darbuotojas ar darbuotojai neapmokyti saugiai dirbti;</w:t>
      </w:r>
    </w:p>
    <w:p w14:paraId="79054A74" w14:textId="77777777" w:rsidR="006F4679" w:rsidRDefault="00F63586">
      <w:pPr>
        <w:pStyle w:val="Bodytext20"/>
        <w:numPr>
          <w:ilvl w:val="1"/>
          <w:numId w:val="2"/>
        </w:numPr>
        <w:shd w:val="clear" w:color="auto" w:fill="auto"/>
        <w:tabs>
          <w:tab w:val="left" w:pos="1844"/>
        </w:tabs>
        <w:spacing w:line="250" w:lineRule="exact"/>
        <w:ind w:firstLine="1260"/>
      </w:pPr>
      <w:r>
        <w:t>sugedus darbo priemonei ar susidarius avarin</w:t>
      </w:r>
      <w:r>
        <w:t>ei situacijai tęsiamas darbas;</w:t>
      </w:r>
    </w:p>
    <w:p w14:paraId="5B064A56" w14:textId="77777777" w:rsidR="006F4679" w:rsidRDefault="00F63586">
      <w:pPr>
        <w:pStyle w:val="Bodytext20"/>
        <w:numPr>
          <w:ilvl w:val="1"/>
          <w:numId w:val="2"/>
        </w:numPr>
        <w:shd w:val="clear" w:color="auto" w:fill="auto"/>
        <w:tabs>
          <w:tab w:val="left" w:pos="1844"/>
        </w:tabs>
        <w:spacing w:line="250" w:lineRule="exact"/>
        <w:ind w:firstLine="1260"/>
      </w:pPr>
      <w:r>
        <w:t>darbo aplinka kenksminga ir (ar) pavojinga sveikatai, gyvybei.</w:t>
      </w:r>
    </w:p>
    <w:p w14:paraId="1B5EAB5F" w14:textId="77777777" w:rsidR="006F4679" w:rsidRDefault="00F63586">
      <w:pPr>
        <w:pStyle w:val="Bodytext20"/>
        <w:numPr>
          <w:ilvl w:val="0"/>
          <w:numId w:val="2"/>
        </w:numPr>
        <w:shd w:val="clear" w:color="auto" w:fill="auto"/>
        <w:tabs>
          <w:tab w:val="left" w:pos="1715"/>
        </w:tabs>
        <w:spacing w:line="250" w:lineRule="exact"/>
        <w:ind w:firstLine="1260"/>
      </w:pPr>
      <w:r>
        <w:t xml:space="preserve">Komitetas nedelsdamas praneša Valstybinei darbo inspekcijai, kai skyriaus vedėjas ar kitas darbdavio įgaliotas asmuo, teismo pirmininkas ar teismo kancleris </w:t>
      </w:r>
      <w:r>
        <w:t>atsisako vykdyti komiteto reikalavimą sustabdyti darbus ir apsaugoti darbuotoją ar darbuotojus nuo galimo pavojaus saugai ir sveikatai.</w:t>
      </w:r>
    </w:p>
    <w:p w14:paraId="19E12518" w14:textId="77777777" w:rsidR="006F4679" w:rsidRDefault="00F63586">
      <w:pPr>
        <w:pStyle w:val="Bodytext20"/>
        <w:numPr>
          <w:ilvl w:val="0"/>
          <w:numId w:val="2"/>
        </w:numPr>
        <w:shd w:val="clear" w:color="auto" w:fill="auto"/>
        <w:tabs>
          <w:tab w:val="left" w:pos="1715"/>
        </w:tabs>
        <w:spacing w:after="248" w:line="250" w:lineRule="exact"/>
        <w:ind w:firstLine="1260"/>
      </w:pPr>
      <w:r>
        <w:t xml:space="preserve">Komiteto nutarimai priimami, kai jiems pritaria ne mažiau kaip 2/3 komiteto narių. Komitetui </w:t>
      </w:r>
      <w:r>
        <w:lastRenderedPageBreak/>
        <w:t xml:space="preserve">svarstomu klausimu </w:t>
      </w:r>
      <w:r>
        <w:t>nepriėmus nutarimo, klausimo svarstymas atidedamas kitam posėdžiui.</w:t>
      </w:r>
    </w:p>
    <w:p w14:paraId="6D58CB6E" w14:textId="77777777" w:rsidR="006F4679" w:rsidRDefault="00F63586">
      <w:pPr>
        <w:pStyle w:val="Heading10"/>
        <w:keepNext/>
        <w:keepLines/>
        <w:numPr>
          <w:ilvl w:val="0"/>
          <w:numId w:val="3"/>
        </w:numPr>
        <w:shd w:val="clear" w:color="auto" w:fill="auto"/>
        <w:tabs>
          <w:tab w:val="left" w:pos="2766"/>
        </w:tabs>
        <w:spacing w:before="0" w:after="163" w:line="240" w:lineRule="exact"/>
        <w:ind w:left="2360"/>
        <w:jc w:val="both"/>
      </w:pPr>
      <w:bookmarkStart w:id="7" w:name="bookmark6"/>
      <w:r>
        <w:t>KOMITETO DARBO ORGANIZAVIMAS</w:t>
      </w:r>
      <w:bookmarkEnd w:id="7"/>
    </w:p>
    <w:p w14:paraId="02812045" w14:textId="77777777" w:rsidR="006F4679" w:rsidRDefault="00F63586">
      <w:pPr>
        <w:pStyle w:val="Bodytext20"/>
        <w:numPr>
          <w:ilvl w:val="0"/>
          <w:numId w:val="2"/>
        </w:numPr>
        <w:shd w:val="clear" w:color="auto" w:fill="auto"/>
        <w:tabs>
          <w:tab w:val="left" w:pos="1715"/>
        </w:tabs>
        <w:ind w:firstLine="1260"/>
      </w:pPr>
      <w:r>
        <w:t>Komiteto narių sprendimu ir atsižvelgiant į jų skaičių komitete gali būti išrinktas komiteto pirmininko pavaduotojas, jeigu už jo kandidatūrą balsuoja ne mažia</w:t>
      </w:r>
      <w:r>
        <w:t>u kaip pusė komiteto narių.</w:t>
      </w:r>
    </w:p>
    <w:p w14:paraId="2EBF9A5C" w14:textId="77777777" w:rsidR="006F4679" w:rsidRDefault="00F63586">
      <w:pPr>
        <w:pStyle w:val="Bodytext20"/>
        <w:numPr>
          <w:ilvl w:val="0"/>
          <w:numId w:val="2"/>
        </w:numPr>
        <w:shd w:val="clear" w:color="auto" w:fill="auto"/>
        <w:tabs>
          <w:tab w:val="left" w:pos="1715"/>
        </w:tabs>
        <w:ind w:firstLine="1260"/>
      </w:pPr>
      <w:r>
        <w:t>Komiteto posėdžius, suderinęs su komiteto pirmininku ar, jo nesant, su komiteto pirmininko pavaduotoju, organizuoja komiteto sekretorius: rengia komiteto posėdžių darbotvarkių projektus, informuoja komisijos narius apie posėdžių</w:t>
      </w:r>
      <w:r>
        <w:t xml:space="preserve"> laiką ir vietą, protokoluoja komiteto posėdžius.</w:t>
      </w:r>
    </w:p>
    <w:p w14:paraId="0791841C" w14:textId="77777777" w:rsidR="006F4679" w:rsidRDefault="00F63586">
      <w:pPr>
        <w:pStyle w:val="Bodytext20"/>
        <w:numPr>
          <w:ilvl w:val="0"/>
          <w:numId w:val="2"/>
        </w:numPr>
        <w:shd w:val="clear" w:color="auto" w:fill="auto"/>
        <w:tabs>
          <w:tab w:val="left" w:pos="1715"/>
        </w:tabs>
        <w:ind w:firstLine="1260"/>
      </w:pPr>
      <w:r>
        <w:t>Komitetas savo veikloje vadovaujasi patvirtintu komiteto veiklos planu ir posėdžius organizuoja plane numatytu periodiškumu.</w:t>
      </w:r>
    </w:p>
    <w:p w14:paraId="7485D1A1" w14:textId="77777777" w:rsidR="006F4679" w:rsidRDefault="00F63586">
      <w:pPr>
        <w:pStyle w:val="Bodytext20"/>
        <w:numPr>
          <w:ilvl w:val="0"/>
          <w:numId w:val="2"/>
        </w:numPr>
        <w:shd w:val="clear" w:color="auto" w:fill="auto"/>
        <w:tabs>
          <w:tab w:val="left" w:pos="1715"/>
        </w:tabs>
        <w:ind w:firstLine="1260"/>
      </w:pPr>
      <w:r>
        <w:t>Neeiliniai komiteto posėdžiai šaukiami įvykus mirtinam, sunkiam, grupiniam nelaim</w:t>
      </w:r>
      <w:r>
        <w:t>ingam atsitikimui darbe, pasireiškus ūmiai profesinei ligai, įvykus avarijai ar gaisrui jų priežastims apsvarstyti, taip pat pasiūlius komiteto pirmininkui arba 1/3 komiteto narių.</w:t>
      </w:r>
    </w:p>
    <w:p w14:paraId="4CC7F4D0" w14:textId="77777777" w:rsidR="006F4679" w:rsidRDefault="00F63586">
      <w:pPr>
        <w:pStyle w:val="Bodytext20"/>
        <w:numPr>
          <w:ilvl w:val="0"/>
          <w:numId w:val="2"/>
        </w:numPr>
        <w:shd w:val="clear" w:color="auto" w:fill="auto"/>
        <w:tabs>
          <w:tab w:val="left" w:pos="1673"/>
        </w:tabs>
        <w:ind w:firstLine="1260"/>
      </w:pPr>
      <w:r>
        <w:t xml:space="preserve">Teismo kancleris komiteto darbui ir posėdžiams suteikia patalpas, aprūpina </w:t>
      </w:r>
      <w:r>
        <w:t>komiteto narius jų pareigoms atlikti reikalingomis priemonėmis ir informacija.</w:t>
      </w:r>
    </w:p>
    <w:p w14:paraId="2E07BBFC" w14:textId="77777777" w:rsidR="006F4679" w:rsidRDefault="00F63586">
      <w:pPr>
        <w:pStyle w:val="Bodytext20"/>
        <w:numPr>
          <w:ilvl w:val="0"/>
          <w:numId w:val="2"/>
        </w:numPr>
        <w:shd w:val="clear" w:color="auto" w:fill="auto"/>
        <w:tabs>
          <w:tab w:val="left" w:pos="1673"/>
        </w:tabs>
        <w:ind w:firstLine="1260"/>
      </w:pPr>
      <w:r>
        <w:t>Komiteto pirmininko prašymu teismo pirmininkas, teismo kancleris ir skyrių vedėjai pateikia komitetui reikiamą informaciją ir medžiagą nagrinėjamais klausimais.</w:t>
      </w:r>
    </w:p>
    <w:p w14:paraId="79C38604" w14:textId="77777777" w:rsidR="006F4679" w:rsidRDefault="00F63586">
      <w:pPr>
        <w:pStyle w:val="Bodytext20"/>
        <w:numPr>
          <w:ilvl w:val="0"/>
          <w:numId w:val="2"/>
        </w:numPr>
        <w:shd w:val="clear" w:color="auto" w:fill="auto"/>
        <w:tabs>
          <w:tab w:val="left" w:pos="1673"/>
        </w:tabs>
        <w:ind w:firstLine="1260"/>
      </w:pPr>
      <w:r>
        <w:t>Komiteto posėdyj</w:t>
      </w:r>
      <w:r>
        <w:t>e dalyvauja darbuotojas, kuriam pavestas saugos ir sveikatos funkcijų vykdymas.</w:t>
      </w:r>
    </w:p>
    <w:p w14:paraId="5CF92EA1" w14:textId="77777777" w:rsidR="006F4679" w:rsidRDefault="00F63586">
      <w:pPr>
        <w:pStyle w:val="Bodytext20"/>
        <w:numPr>
          <w:ilvl w:val="0"/>
          <w:numId w:val="2"/>
        </w:numPr>
        <w:shd w:val="clear" w:color="auto" w:fill="auto"/>
        <w:tabs>
          <w:tab w:val="left" w:pos="1673"/>
        </w:tabs>
        <w:ind w:firstLine="1260"/>
      </w:pPr>
      <w:r>
        <w:lastRenderedPageBreak/>
        <w:t>Dalyvauti komiteto posėdyje gali būti kviečiami darbdavio atstovai, darbuotojai ar darbuotojų atstovai.</w:t>
      </w:r>
    </w:p>
    <w:p w14:paraId="5E7EB4F9" w14:textId="6D807B11" w:rsidR="006F4679" w:rsidRDefault="00F63586">
      <w:pPr>
        <w:pStyle w:val="Bodytext20"/>
        <w:numPr>
          <w:ilvl w:val="0"/>
          <w:numId w:val="2"/>
        </w:numPr>
        <w:shd w:val="clear" w:color="auto" w:fill="auto"/>
        <w:tabs>
          <w:tab w:val="left" w:pos="1673"/>
        </w:tabs>
        <w:ind w:firstLine="1260"/>
      </w:pPr>
      <w:r>
        <w:t>Komiteto posėdis yra teisėtas, jeigu jame da</w:t>
      </w:r>
      <w:r w:rsidR="00591EE1">
        <w:t>l</w:t>
      </w:r>
      <w:r>
        <w:t>yvauja ne mažiau kaip 2/3 k</w:t>
      </w:r>
      <w:r>
        <w:t>omiteto narių.</w:t>
      </w:r>
    </w:p>
    <w:p w14:paraId="3DF1902B" w14:textId="77777777" w:rsidR="006F4679" w:rsidRDefault="00F63586">
      <w:pPr>
        <w:pStyle w:val="Bodytext20"/>
        <w:numPr>
          <w:ilvl w:val="0"/>
          <w:numId w:val="2"/>
        </w:numPr>
        <w:shd w:val="clear" w:color="auto" w:fill="auto"/>
        <w:tabs>
          <w:tab w:val="left" w:pos="1673"/>
        </w:tabs>
        <w:spacing w:after="451"/>
        <w:ind w:firstLine="1260"/>
      </w:pPr>
      <w:r>
        <w:t>Komiteto sekretorius elektroniniu paštu, bendrame teismo kataloge „INFO“ ir Teismo intranete darbuotojams skelbia informaciją apie komiteto posėdžiuose numatomus svarstyti klausimus ir priimtus nutarimus.</w:t>
      </w:r>
    </w:p>
    <w:p w14:paraId="7734A80C" w14:textId="77777777" w:rsidR="006F4679" w:rsidRDefault="00F63586">
      <w:pPr>
        <w:pStyle w:val="Heading120"/>
        <w:keepNext/>
        <w:keepLines/>
        <w:numPr>
          <w:ilvl w:val="0"/>
          <w:numId w:val="3"/>
        </w:numPr>
        <w:shd w:val="clear" w:color="auto" w:fill="auto"/>
        <w:tabs>
          <w:tab w:val="left" w:pos="3556"/>
        </w:tabs>
        <w:spacing w:before="0" w:after="167" w:line="220" w:lineRule="exact"/>
        <w:ind w:left="3100"/>
      </w:pPr>
      <w:bookmarkStart w:id="8" w:name="bookmark7"/>
      <w:r>
        <w:t>BAIGIAMOSIOS NUOSTATOS</w:t>
      </w:r>
      <w:bookmarkEnd w:id="8"/>
    </w:p>
    <w:p w14:paraId="3A1FB9D0" w14:textId="77777777" w:rsidR="006F4679" w:rsidRDefault="00F63586">
      <w:pPr>
        <w:pStyle w:val="Bodytext20"/>
        <w:numPr>
          <w:ilvl w:val="0"/>
          <w:numId w:val="2"/>
        </w:numPr>
        <w:shd w:val="clear" w:color="auto" w:fill="auto"/>
        <w:tabs>
          <w:tab w:val="left" w:pos="1687"/>
        </w:tabs>
        <w:ind w:firstLine="1260"/>
      </w:pPr>
      <w:r>
        <w:t xml:space="preserve">Komiteto </w:t>
      </w:r>
      <w:r>
        <w:t>nariai komiteto darbo funkcijas vykdo pagrindinio darbo metu.</w:t>
      </w:r>
    </w:p>
    <w:p w14:paraId="6E28384D" w14:textId="77777777" w:rsidR="006F4679" w:rsidRDefault="00F63586">
      <w:pPr>
        <w:pStyle w:val="Bodytext20"/>
        <w:numPr>
          <w:ilvl w:val="0"/>
          <w:numId w:val="2"/>
        </w:numPr>
        <w:shd w:val="clear" w:color="auto" w:fill="auto"/>
        <w:tabs>
          <w:tab w:val="left" w:pos="1673"/>
        </w:tabs>
        <w:ind w:firstLine="1260"/>
      </w:pPr>
      <w:r>
        <w:t>Darbuotojų atstovams saugai ir sveikatai taikomos Darbo kodekso 168 straipsnyje numatytos garantijos. Sustabdyti darbuotojų atstovo saugai ir sveikatai įgaliojimus ar jį atšaukti gali jį išrinkę</w:t>
      </w:r>
      <w:r>
        <w:t>s darbuotojų kolektyvo susirinkimas arba darbdavio atstovas, suderinęs su darbo taryba.</w:t>
      </w:r>
    </w:p>
    <w:sectPr w:rsidR="006F4679">
      <w:headerReference w:type="default" r:id="rId7"/>
      <w:pgSz w:w="11900" w:h="16840"/>
      <w:pgMar w:top="939" w:right="725" w:bottom="2312" w:left="1906" w:header="0"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50199" w14:textId="77777777" w:rsidR="00F63586" w:rsidRDefault="00F63586">
      <w:r>
        <w:separator/>
      </w:r>
    </w:p>
  </w:endnote>
  <w:endnote w:type="continuationSeparator" w:id="0">
    <w:p w14:paraId="2E3EE141" w14:textId="77777777" w:rsidR="00F63586" w:rsidRDefault="00F63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B74E4B" w14:textId="77777777" w:rsidR="00F63586" w:rsidRDefault="00F63586"/>
  </w:footnote>
  <w:footnote w:type="continuationSeparator" w:id="0">
    <w:p w14:paraId="398F66C6" w14:textId="77777777" w:rsidR="00F63586" w:rsidRDefault="00F635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D71381" w14:textId="0D8E5E02" w:rsidR="006F4679" w:rsidRDefault="00AB44DC">
    <w:pPr>
      <w:rPr>
        <w:sz w:val="2"/>
        <w:szCs w:val="2"/>
      </w:rPr>
    </w:pPr>
    <w:r>
      <w:rPr>
        <w:noProof/>
        <w:lang w:bidi="ar-SA"/>
      </w:rPr>
      <mc:AlternateContent>
        <mc:Choice Requires="wps">
          <w:drawing>
            <wp:anchor distT="0" distB="0" distL="63500" distR="63500" simplePos="0" relativeHeight="251657728" behindDoc="1" locked="0" layoutInCell="1" allowOverlap="1" wp14:anchorId="50958680" wp14:editId="6573263A">
              <wp:simplePos x="0" y="0"/>
              <wp:positionH relativeFrom="page">
                <wp:posOffset>4142740</wp:posOffset>
              </wp:positionH>
              <wp:positionV relativeFrom="page">
                <wp:posOffset>313055</wp:posOffset>
              </wp:positionV>
              <wp:extent cx="48895" cy="793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55CBC6" w14:textId="77777777" w:rsidR="006F4679" w:rsidRDefault="00F63586">
                          <w:pPr>
                            <w:pStyle w:val="Headerorfooter0"/>
                            <w:shd w:val="clear" w:color="auto" w:fill="auto"/>
                            <w:spacing w:line="240" w:lineRule="auto"/>
                          </w:pPr>
                          <w:r>
                            <w:fldChar w:fldCharType="begin"/>
                          </w:r>
                          <w:r>
                            <w:instrText xml:space="preserve"> PAGE \* MERGEFORMAT </w:instrText>
                          </w:r>
                          <w:r>
                            <w:fldChar w:fldCharType="separate"/>
                          </w:r>
                          <w:r w:rsidR="00AB44DC" w:rsidRPr="00AB44DC">
                            <w:rPr>
                              <w:rStyle w:val="Headerorfooter1"/>
                              <w:noProof/>
                            </w:rPr>
                            <w:t>3</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0958680" id="_x0000_t202" coordsize="21600,21600" o:spt="202" path="m,l,21600r21600,l21600,xe">
              <v:stroke joinstyle="miter"/>
              <v:path gradientshapeok="t" o:connecttype="rect"/>
            </v:shapetype>
            <v:shape id="Text Box 2" o:spid="_x0000_s1026" type="#_x0000_t202" style="position:absolute;margin-left:326.2pt;margin-top:24.65pt;width:3.85pt;height:6.2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" filled="f" stroked="f">
              <v:textbox style="mso-fit-shape-to-text:t" inset="0,0,0,0">
                <w:txbxContent>
                  <w:p w14:paraId="1355CBC6" w14:textId="77777777" w:rsidR="006F4679" w:rsidRDefault="00F63586">
                    <w:pPr>
                      <w:pStyle w:val="Headerorfooter0"/>
                      <w:shd w:val="clear" w:color="auto" w:fill="auto"/>
                      <w:spacing w:line="240" w:lineRule="auto"/>
                    </w:pPr>
                    <w:r>
                      <w:fldChar w:fldCharType="begin"/>
                    </w:r>
                    <w:r>
                      <w:instrText xml:space="preserve"> PAGE \* MERGEFORMAT </w:instrText>
                    </w:r>
                    <w:r>
                      <w:fldChar w:fldCharType="separate"/>
                    </w:r>
                    <w:r w:rsidR="00AB44DC" w:rsidRPr="00AB44DC">
                      <w:rPr>
                        <w:rStyle w:val="Headerorfooter1"/>
                        <w:noProof/>
                      </w:rPr>
                      <w:t>3</w:t>
                    </w:r>
                    <w:r>
                      <w:rPr>
                        <w:rStyle w:val="Headerorfooter1"/>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356136"/>
    <w:multiLevelType w:val="multilevel"/>
    <w:tmpl w:val="B3CE5E1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91C155B"/>
    <w:multiLevelType w:val="multilevel"/>
    <w:tmpl w:val="F9A255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E8F27F0"/>
    <w:multiLevelType w:val="multilevel"/>
    <w:tmpl w:val="96DACC1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1296"/>
  <w:hyphenationZone w:val="396"/>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679"/>
    <w:rsid w:val="003413B1"/>
    <w:rsid w:val="0044489E"/>
    <w:rsid w:val="00591EE1"/>
    <w:rsid w:val="006F4679"/>
    <w:rsid w:val="00806AF5"/>
    <w:rsid w:val="008B669F"/>
    <w:rsid w:val="00AB44DC"/>
    <w:rsid w:val="00B213EE"/>
    <w:rsid w:val="00F6358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
  <w:listSeparator w:val=";"/>
  <w14:docId w14:val="6BBBC841"/>
  <w15:docId w15:val="{2E4955E2-EF6B-49F3-86E3-35FBD4B0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lt-LT" w:eastAsia="lt-LT" w:bidi="lt-LT"/>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rPr>
      <w:color w:val="0066CC"/>
      <w:u w:val="single"/>
    </w:rPr>
  </w:style>
  <w:style w:type="character" w:customStyle="1" w:styleId="Bodytext2">
    <w:name w:val="Body text (2)_"/>
    <w:basedOn w:val="Numatytasispastraiposriftas"/>
    <w:link w:val="Bodytext20"/>
    <w:rPr>
      <w:rFonts w:ascii="Times New Roman" w:eastAsia="Times New Roman" w:hAnsi="Times New Roman" w:cs="Times New Roman"/>
      <w:b w:val="0"/>
      <w:bCs w:val="0"/>
      <w:i w:val="0"/>
      <w:iCs w:val="0"/>
      <w:smallCaps w:val="0"/>
      <w:strike w:val="0"/>
      <w:u w:val="none"/>
    </w:rPr>
  </w:style>
  <w:style w:type="character" w:customStyle="1" w:styleId="Heading1">
    <w:name w:val="Heading #1_"/>
    <w:basedOn w:val="Numatytasispastraiposriftas"/>
    <w:link w:val="Heading1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Numatytasispastraiposriftas"/>
    <w:link w:val="Headerorfooter0"/>
    <w:rPr>
      <w:rFonts w:ascii="Trebuchet MS" w:eastAsia="Trebuchet MS" w:hAnsi="Trebuchet MS" w:cs="Trebuchet MS"/>
      <w:b w:val="0"/>
      <w:bCs w:val="0"/>
      <w:i w:val="0"/>
      <w:iCs w:val="0"/>
      <w:smallCaps w:val="0"/>
      <w:strike w:val="0"/>
      <w:sz w:val="16"/>
      <w:szCs w:val="16"/>
      <w:u w:val="none"/>
    </w:rPr>
  </w:style>
  <w:style w:type="character" w:customStyle="1" w:styleId="Headerorfooter1">
    <w:name w:val="Header or footer"/>
    <w:basedOn w:val="Headerorfooter"/>
    <w:rPr>
      <w:rFonts w:ascii="Trebuchet MS" w:eastAsia="Trebuchet MS" w:hAnsi="Trebuchet MS" w:cs="Trebuchet MS"/>
      <w:b w:val="0"/>
      <w:bCs w:val="0"/>
      <w:i w:val="0"/>
      <w:iCs w:val="0"/>
      <w:smallCaps w:val="0"/>
      <w:strike w:val="0"/>
      <w:color w:val="000000"/>
      <w:spacing w:val="0"/>
      <w:w w:val="100"/>
      <w:position w:val="0"/>
      <w:sz w:val="16"/>
      <w:szCs w:val="16"/>
      <w:u w:val="none"/>
      <w:lang w:val="lt-LT" w:eastAsia="lt-LT" w:bidi="lt-LT"/>
    </w:rPr>
  </w:style>
  <w:style w:type="character" w:customStyle="1" w:styleId="Tableofcontents">
    <w:name w:val="Table of contents_"/>
    <w:basedOn w:val="Numatytasispastraiposriftas"/>
    <w:link w:val="Tableofcontents0"/>
    <w:rPr>
      <w:rFonts w:ascii="Times New Roman" w:eastAsia="Times New Roman" w:hAnsi="Times New Roman" w:cs="Times New Roman"/>
      <w:b w:val="0"/>
      <w:bCs w:val="0"/>
      <w:i w:val="0"/>
      <w:iCs w:val="0"/>
      <w:smallCaps w:val="0"/>
      <w:strike w:val="0"/>
      <w:u w:val="none"/>
    </w:rPr>
  </w:style>
  <w:style w:type="character" w:customStyle="1" w:styleId="Heading12">
    <w:name w:val="Heading #1 (2)_"/>
    <w:basedOn w:val="Numatytasispastraiposriftas"/>
    <w:link w:val="Heading120"/>
    <w:rPr>
      <w:rFonts w:ascii="Times New Roman" w:eastAsia="Times New Roman" w:hAnsi="Times New Roman" w:cs="Times New Roman"/>
      <w:b/>
      <w:bCs/>
      <w:i w:val="0"/>
      <w:iCs w:val="0"/>
      <w:smallCaps w:val="0"/>
      <w:strike w:val="0"/>
      <w:sz w:val="22"/>
      <w:szCs w:val="22"/>
      <w:u w:val="none"/>
    </w:rPr>
  </w:style>
  <w:style w:type="paragraph" w:customStyle="1" w:styleId="Bodytext20">
    <w:name w:val="Body text (2)"/>
    <w:basedOn w:val="prastasis"/>
    <w:link w:val="Bodytext2"/>
    <w:pPr>
      <w:shd w:val="clear" w:color="auto" w:fill="FFFFFF"/>
      <w:spacing w:line="259" w:lineRule="exact"/>
      <w:jc w:val="both"/>
    </w:pPr>
    <w:rPr>
      <w:rFonts w:ascii="Times New Roman" w:eastAsia="Times New Roman" w:hAnsi="Times New Roman" w:cs="Times New Roman"/>
    </w:rPr>
  </w:style>
  <w:style w:type="paragraph" w:customStyle="1" w:styleId="Heading10">
    <w:name w:val="Heading #1"/>
    <w:basedOn w:val="prastasis"/>
    <w:link w:val="Heading1"/>
    <w:pPr>
      <w:shd w:val="clear" w:color="auto" w:fill="FFFFFF"/>
      <w:spacing w:before="240" w:line="0" w:lineRule="atLeast"/>
      <w:jc w:val="center"/>
      <w:outlineLvl w:val="0"/>
    </w:pPr>
    <w:rPr>
      <w:rFonts w:ascii="Times New Roman" w:eastAsia="Times New Roman" w:hAnsi="Times New Roman" w:cs="Times New Roman"/>
      <w:b/>
      <w:bCs/>
    </w:rPr>
  </w:style>
  <w:style w:type="paragraph" w:customStyle="1" w:styleId="Headerorfooter0">
    <w:name w:val="Header or footer"/>
    <w:basedOn w:val="prastasis"/>
    <w:link w:val="Headerorfooter"/>
    <w:pPr>
      <w:shd w:val="clear" w:color="auto" w:fill="FFFFFF"/>
      <w:spacing w:line="0" w:lineRule="atLeast"/>
    </w:pPr>
    <w:rPr>
      <w:rFonts w:ascii="Trebuchet MS" w:eastAsia="Trebuchet MS" w:hAnsi="Trebuchet MS" w:cs="Trebuchet MS"/>
      <w:sz w:val="16"/>
      <w:szCs w:val="16"/>
    </w:rPr>
  </w:style>
  <w:style w:type="paragraph" w:customStyle="1" w:styleId="Tableofcontents0">
    <w:name w:val="Table of contents"/>
    <w:basedOn w:val="prastasis"/>
    <w:link w:val="Tableofcontents"/>
    <w:pPr>
      <w:shd w:val="clear" w:color="auto" w:fill="FFFFFF"/>
      <w:spacing w:line="254" w:lineRule="exact"/>
      <w:jc w:val="both"/>
    </w:pPr>
    <w:rPr>
      <w:rFonts w:ascii="Times New Roman" w:eastAsia="Times New Roman" w:hAnsi="Times New Roman" w:cs="Times New Roman"/>
    </w:rPr>
  </w:style>
  <w:style w:type="paragraph" w:customStyle="1" w:styleId="Heading120">
    <w:name w:val="Heading #1 (2)"/>
    <w:basedOn w:val="prastasis"/>
    <w:link w:val="Heading12"/>
    <w:pPr>
      <w:shd w:val="clear" w:color="auto" w:fill="FFFFFF"/>
      <w:spacing w:before="420" w:after="240" w:line="0" w:lineRule="atLeast"/>
      <w:jc w:val="both"/>
      <w:outlineLvl w:val="0"/>
    </w:pPr>
    <w:rPr>
      <w:rFonts w:ascii="Times New Roman" w:eastAsia="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4721</Words>
  <Characters>2691</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adminn</dc:creator>
  <cp:lastModifiedBy>adminn</cp:lastModifiedBy>
  <cp:revision>2</cp:revision>
  <dcterms:created xsi:type="dcterms:W3CDTF">2026-03-25T13:38:00Z</dcterms:created>
  <dcterms:modified xsi:type="dcterms:W3CDTF">2026-03-25T13:38:00Z</dcterms:modified>
</cp:coreProperties>
</file>