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8D08F" w14:textId="77777777" w:rsidR="00F24F8B" w:rsidRDefault="00F24F8B" w:rsidP="009D521F">
      <w:pPr>
        <w:rPr>
          <w:sz w:val="24"/>
          <w:szCs w:val="24"/>
        </w:rPr>
      </w:pPr>
      <w:bookmarkStart w:id="0" w:name="_Hlk4599303"/>
      <w:r>
        <w:rPr>
          <w:sz w:val="24"/>
          <w:szCs w:val="24"/>
        </w:rPr>
        <w:t xml:space="preserve">        </w:t>
      </w:r>
    </w:p>
    <w:p w14:paraId="408C4352" w14:textId="6F1512DB" w:rsidR="00F24F8B" w:rsidRPr="008F0F01" w:rsidRDefault="00F24F8B" w:rsidP="00F24F8B">
      <w:pPr>
        <w:spacing w:line="240" w:lineRule="auto"/>
        <w:ind w:left="3895" w:firstLine="1298"/>
        <w:rPr>
          <w:sz w:val="24"/>
          <w:szCs w:val="24"/>
        </w:rPr>
      </w:pPr>
      <w:r>
        <w:rPr>
          <w:sz w:val="24"/>
          <w:szCs w:val="24"/>
        </w:rPr>
        <w:t xml:space="preserve">   </w:t>
      </w:r>
      <w:r>
        <w:rPr>
          <w:sz w:val="24"/>
          <w:szCs w:val="24"/>
        </w:rPr>
        <w:tab/>
      </w:r>
      <w:r w:rsidRPr="008F0F01">
        <w:rPr>
          <w:sz w:val="24"/>
          <w:szCs w:val="24"/>
        </w:rPr>
        <w:t>PATVIRTINTA</w:t>
      </w:r>
    </w:p>
    <w:p w14:paraId="38717B07" w14:textId="755F9647" w:rsidR="00F24F8B" w:rsidRDefault="00F24F8B" w:rsidP="00F24F8B">
      <w:pPr>
        <w:spacing w:line="240" w:lineRule="auto"/>
        <w:ind w:left="3895" w:firstLine="1298"/>
        <w:rPr>
          <w:sz w:val="24"/>
          <w:szCs w:val="24"/>
        </w:rPr>
      </w:pPr>
      <w:r>
        <w:rPr>
          <w:sz w:val="24"/>
          <w:szCs w:val="24"/>
        </w:rPr>
        <w:t xml:space="preserve">    </w:t>
      </w:r>
      <w:r>
        <w:rPr>
          <w:sz w:val="24"/>
          <w:szCs w:val="24"/>
        </w:rPr>
        <w:tab/>
      </w:r>
      <w:r w:rsidR="003D6D93">
        <w:rPr>
          <w:sz w:val="24"/>
          <w:szCs w:val="24"/>
        </w:rPr>
        <w:t>T</w:t>
      </w:r>
      <w:r>
        <w:rPr>
          <w:sz w:val="24"/>
          <w:szCs w:val="24"/>
        </w:rPr>
        <w:t xml:space="preserve">eismo pirmininko </w:t>
      </w:r>
    </w:p>
    <w:p w14:paraId="5FFF7395" w14:textId="0179B888" w:rsidR="00F24F8B" w:rsidRPr="008F0F01" w:rsidRDefault="00F24F8B" w:rsidP="00F24F8B">
      <w:pPr>
        <w:spacing w:line="240" w:lineRule="auto"/>
        <w:ind w:left="3895" w:firstLine="1298"/>
        <w:rPr>
          <w:sz w:val="24"/>
          <w:szCs w:val="24"/>
        </w:rPr>
      </w:pPr>
      <w:r>
        <w:rPr>
          <w:sz w:val="24"/>
          <w:szCs w:val="24"/>
        </w:rPr>
        <w:t xml:space="preserve">    </w:t>
      </w:r>
      <w:r>
        <w:rPr>
          <w:sz w:val="24"/>
          <w:szCs w:val="24"/>
        </w:rPr>
        <w:tab/>
        <w:t>20</w:t>
      </w:r>
      <w:r w:rsidR="009D521F">
        <w:rPr>
          <w:sz w:val="24"/>
          <w:szCs w:val="24"/>
        </w:rPr>
        <w:t>21</w:t>
      </w:r>
      <w:r>
        <w:rPr>
          <w:sz w:val="24"/>
          <w:szCs w:val="24"/>
        </w:rPr>
        <w:t xml:space="preserve"> </w:t>
      </w:r>
      <w:r w:rsidRPr="008F0F01">
        <w:rPr>
          <w:sz w:val="24"/>
          <w:szCs w:val="24"/>
        </w:rPr>
        <w:t xml:space="preserve">m. </w:t>
      </w:r>
      <w:r w:rsidR="00C91304">
        <w:rPr>
          <w:sz w:val="24"/>
          <w:szCs w:val="24"/>
        </w:rPr>
        <w:t xml:space="preserve">gruodžio 1 </w:t>
      </w:r>
      <w:r w:rsidRPr="008F0F01">
        <w:rPr>
          <w:sz w:val="24"/>
          <w:szCs w:val="24"/>
        </w:rPr>
        <w:t>d.</w:t>
      </w:r>
    </w:p>
    <w:p w14:paraId="66021051" w14:textId="6C9D1551" w:rsidR="00F24F8B" w:rsidRPr="008F0F01" w:rsidRDefault="00F24F8B" w:rsidP="00F24F8B">
      <w:pPr>
        <w:spacing w:line="240" w:lineRule="auto"/>
        <w:ind w:left="3895" w:firstLine="1298"/>
        <w:rPr>
          <w:sz w:val="24"/>
          <w:szCs w:val="24"/>
        </w:rPr>
      </w:pPr>
      <w:r>
        <w:rPr>
          <w:sz w:val="24"/>
          <w:szCs w:val="24"/>
        </w:rPr>
        <w:t xml:space="preserve">    </w:t>
      </w:r>
      <w:r>
        <w:rPr>
          <w:sz w:val="24"/>
          <w:szCs w:val="24"/>
        </w:rPr>
        <w:tab/>
        <w:t>įsakymu</w:t>
      </w:r>
      <w:r w:rsidRPr="008F0F01">
        <w:rPr>
          <w:sz w:val="24"/>
          <w:szCs w:val="24"/>
        </w:rPr>
        <w:t xml:space="preserve"> Nr. </w:t>
      </w:r>
      <w:r w:rsidR="00C91304">
        <w:rPr>
          <w:sz w:val="24"/>
          <w:szCs w:val="24"/>
        </w:rPr>
        <w:t>V-108</w:t>
      </w:r>
    </w:p>
    <w:p w14:paraId="60B7CF5E" w14:textId="77777777" w:rsidR="00C27BD7" w:rsidRPr="00D6530D" w:rsidRDefault="00C27BD7" w:rsidP="00602F61">
      <w:pPr>
        <w:pStyle w:val="Pavadinimas"/>
        <w:jc w:val="left"/>
        <w:rPr>
          <w:b w:val="0"/>
          <w:bCs w:val="0"/>
          <w:sz w:val="24"/>
          <w:szCs w:val="24"/>
        </w:rPr>
      </w:pPr>
    </w:p>
    <w:p w14:paraId="069B2AC9" w14:textId="4745B6D4" w:rsidR="00D9791C" w:rsidRPr="00D6530D" w:rsidRDefault="00531AC9" w:rsidP="00C27BD7">
      <w:pPr>
        <w:spacing w:before="120" w:after="120" w:line="240" w:lineRule="auto"/>
        <w:jc w:val="center"/>
        <w:rPr>
          <w:b/>
          <w:sz w:val="22"/>
        </w:rPr>
      </w:pPr>
      <w:r w:rsidRPr="00D6530D">
        <w:rPr>
          <w:b/>
          <w:sz w:val="24"/>
          <w:szCs w:val="24"/>
          <w:lang w:eastAsia="en-US"/>
        </w:rPr>
        <w:t>ASMENŲ APKLAUSOS</w:t>
      </w:r>
      <w:r w:rsidR="00D9791C" w:rsidRPr="00D6530D">
        <w:rPr>
          <w:sz w:val="24"/>
          <w:szCs w:val="24"/>
          <w:lang w:eastAsia="en-US"/>
        </w:rPr>
        <w:t xml:space="preserve"> </w:t>
      </w:r>
      <w:r w:rsidR="00145EEE" w:rsidRPr="00D6530D">
        <w:rPr>
          <w:b/>
          <w:bCs/>
          <w:sz w:val="24"/>
          <w:szCs w:val="24"/>
        </w:rPr>
        <w:t>ATASKAITA</w:t>
      </w:r>
      <w:r w:rsidR="00C27BD7" w:rsidRPr="00D6530D" w:rsidDel="0091278B">
        <w:rPr>
          <w:b/>
          <w:sz w:val="22"/>
        </w:rPr>
        <w:t xml:space="preserve"> </w:t>
      </w:r>
    </w:p>
    <w:p w14:paraId="09C50823" w14:textId="77777777" w:rsidR="00C27BD7" w:rsidRPr="00D6530D" w:rsidRDefault="00C27BD7" w:rsidP="00C27BD7">
      <w:pPr>
        <w:pStyle w:val="Pavadinimas"/>
        <w:jc w:val="both"/>
        <w:rPr>
          <w:rFonts w:ascii="Times New Roman" w:hAnsi="Times New Roman"/>
          <w:bCs w:val="0"/>
          <w:sz w:val="24"/>
          <w:szCs w:val="24"/>
        </w:rPr>
      </w:pPr>
    </w:p>
    <w:p w14:paraId="66D5D325" w14:textId="131507AB" w:rsidR="00C27BD7" w:rsidRDefault="00531AC9" w:rsidP="00634DDC">
      <w:pPr>
        <w:pStyle w:val="Pavadinimas"/>
        <w:numPr>
          <w:ilvl w:val="0"/>
          <w:numId w:val="6"/>
        </w:numPr>
        <w:spacing w:after="120"/>
        <w:ind w:left="360"/>
        <w:jc w:val="both"/>
        <w:rPr>
          <w:rFonts w:ascii="Times New Roman" w:hAnsi="Times New Roman"/>
          <w:bCs w:val="0"/>
          <w:sz w:val="24"/>
          <w:szCs w:val="24"/>
        </w:rPr>
      </w:pPr>
      <w:r w:rsidRPr="00D6530D">
        <w:rPr>
          <w:sz w:val="24"/>
          <w:szCs w:val="24"/>
          <w:lang w:eastAsia="en-US"/>
        </w:rPr>
        <w:t xml:space="preserve">ASMENŲ APKLAUSOS </w:t>
      </w:r>
      <w:r w:rsidR="003160DC" w:rsidRPr="00D6530D">
        <w:rPr>
          <w:rFonts w:ascii="Times New Roman" w:hAnsi="Times New Roman"/>
          <w:bCs w:val="0"/>
          <w:sz w:val="24"/>
          <w:szCs w:val="24"/>
        </w:rPr>
        <w:t>IMTIS, TRUKMĖ</w:t>
      </w:r>
      <w:r w:rsidR="00D9791C" w:rsidRPr="00D6530D">
        <w:rPr>
          <w:rFonts w:ascii="Times New Roman" w:hAnsi="Times New Roman"/>
          <w:bCs w:val="0"/>
          <w:sz w:val="24"/>
          <w:szCs w:val="24"/>
        </w:rPr>
        <w:t xml:space="preserve">, </w:t>
      </w:r>
      <w:r w:rsidRPr="00D6530D">
        <w:rPr>
          <w:rFonts w:ascii="Times New Roman" w:hAnsi="Times New Roman"/>
          <w:bCs w:val="0"/>
          <w:sz w:val="24"/>
          <w:szCs w:val="24"/>
        </w:rPr>
        <w:t>KRITERIJAI</w:t>
      </w:r>
    </w:p>
    <w:p w14:paraId="28D3F7D9" w14:textId="77777777" w:rsidR="009D521F" w:rsidRPr="00D6530D" w:rsidRDefault="009D521F" w:rsidP="009D521F">
      <w:pPr>
        <w:pStyle w:val="Pavadinimas"/>
        <w:spacing w:after="120"/>
        <w:ind w:left="360"/>
        <w:jc w:val="both"/>
        <w:rPr>
          <w:rFonts w:ascii="Times New Roman" w:hAnsi="Times New Roman"/>
          <w:bCs w:val="0"/>
          <w:sz w:val="24"/>
          <w:szCs w:val="24"/>
        </w:rPr>
      </w:pPr>
    </w:p>
    <w:p w14:paraId="341227A1" w14:textId="284D470A" w:rsidR="003160DC" w:rsidRDefault="009B4503" w:rsidP="00634DDC">
      <w:pPr>
        <w:pStyle w:val="Pavadinimas"/>
        <w:numPr>
          <w:ilvl w:val="1"/>
          <w:numId w:val="6"/>
        </w:numPr>
        <w:spacing w:after="120"/>
        <w:ind w:left="360"/>
        <w:jc w:val="left"/>
        <w:rPr>
          <w:rFonts w:ascii="Times New Roman" w:hAnsi="Times New Roman"/>
          <w:bCs w:val="0"/>
          <w:sz w:val="24"/>
          <w:szCs w:val="24"/>
        </w:rPr>
      </w:pPr>
      <w:r>
        <w:rPr>
          <w:rFonts w:ascii="Times New Roman" w:hAnsi="Times New Roman"/>
          <w:bCs w:val="0"/>
          <w:sz w:val="24"/>
          <w:szCs w:val="24"/>
        </w:rPr>
        <w:t xml:space="preserve"> </w:t>
      </w:r>
      <w:r w:rsidR="009B7A20" w:rsidRPr="00EB3320">
        <w:rPr>
          <w:rFonts w:ascii="Times New Roman" w:hAnsi="Times New Roman"/>
          <w:bCs w:val="0"/>
          <w:sz w:val="24"/>
          <w:szCs w:val="24"/>
        </w:rPr>
        <w:t>I</w:t>
      </w:r>
      <w:r w:rsidR="003160DC" w:rsidRPr="00EB3320">
        <w:rPr>
          <w:rFonts w:ascii="Times New Roman" w:hAnsi="Times New Roman"/>
          <w:bCs w:val="0"/>
          <w:sz w:val="24"/>
          <w:szCs w:val="24"/>
        </w:rPr>
        <w:t>mtis</w:t>
      </w:r>
    </w:p>
    <w:p w14:paraId="5C24F780" w14:textId="67DD8D68" w:rsidR="00187E00" w:rsidRPr="00876C42" w:rsidRDefault="00187E00" w:rsidP="00D54015">
      <w:pPr>
        <w:pStyle w:val="Pavadinimas"/>
        <w:spacing w:after="120"/>
        <w:ind w:left="360"/>
        <w:jc w:val="both"/>
        <w:rPr>
          <w:rFonts w:ascii="Times New Roman" w:hAnsi="Times New Roman"/>
          <w:b w:val="0"/>
          <w:sz w:val="24"/>
          <w:szCs w:val="24"/>
        </w:rPr>
      </w:pPr>
      <w:r w:rsidRPr="00876C42">
        <w:rPr>
          <w:rFonts w:ascii="Times New Roman" w:hAnsi="Times New Roman"/>
          <w:b w:val="0"/>
          <w:sz w:val="24"/>
          <w:szCs w:val="24"/>
        </w:rPr>
        <w:t>Telšių apylinkės teismo pirmininko 202</w:t>
      </w:r>
      <w:r w:rsidR="00793E88">
        <w:rPr>
          <w:rFonts w:ascii="Times New Roman" w:hAnsi="Times New Roman"/>
          <w:b w:val="0"/>
          <w:sz w:val="24"/>
          <w:szCs w:val="24"/>
        </w:rPr>
        <w:t>2</w:t>
      </w:r>
      <w:r w:rsidRPr="00876C42">
        <w:rPr>
          <w:rFonts w:ascii="Times New Roman" w:hAnsi="Times New Roman"/>
          <w:b w:val="0"/>
          <w:sz w:val="24"/>
          <w:szCs w:val="24"/>
        </w:rPr>
        <w:t xml:space="preserve"> m. </w:t>
      </w:r>
      <w:r w:rsidR="00793E88">
        <w:rPr>
          <w:rFonts w:ascii="Times New Roman" w:hAnsi="Times New Roman"/>
          <w:b w:val="0"/>
          <w:sz w:val="24"/>
          <w:szCs w:val="24"/>
        </w:rPr>
        <w:t>rugsėjo</w:t>
      </w:r>
      <w:r w:rsidRPr="00876C42">
        <w:rPr>
          <w:rFonts w:ascii="Times New Roman" w:hAnsi="Times New Roman"/>
          <w:b w:val="0"/>
          <w:sz w:val="24"/>
          <w:szCs w:val="24"/>
        </w:rPr>
        <w:t xml:space="preserve"> </w:t>
      </w:r>
      <w:r w:rsidR="00793E88">
        <w:rPr>
          <w:rFonts w:ascii="Times New Roman" w:hAnsi="Times New Roman"/>
          <w:b w:val="0"/>
          <w:sz w:val="24"/>
          <w:szCs w:val="24"/>
        </w:rPr>
        <w:t>28</w:t>
      </w:r>
      <w:r w:rsidRPr="00876C42">
        <w:rPr>
          <w:rFonts w:ascii="Times New Roman" w:hAnsi="Times New Roman"/>
          <w:b w:val="0"/>
          <w:sz w:val="24"/>
          <w:szCs w:val="24"/>
        </w:rPr>
        <w:t xml:space="preserve"> d. įsakymo Nr. V-8</w:t>
      </w:r>
      <w:r w:rsidR="00793E88">
        <w:rPr>
          <w:rFonts w:ascii="Times New Roman" w:hAnsi="Times New Roman"/>
          <w:b w:val="0"/>
          <w:sz w:val="24"/>
          <w:szCs w:val="24"/>
        </w:rPr>
        <w:t>2</w:t>
      </w:r>
      <w:r w:rsidRPr="00876C42">
        <w:rPr>
          <w:rFonts w:ascii="Times New Roman" w:hAnsi="Times New Roman"/>
          <w:b w:val="0"/>
          <w:sz w:val="24"/>
          <w:szCs w:val="24"/>
        </w:rPr>
        <w:t xml:space="preserve"> „Dėl 202</w:t>
      </w:r>
      <w:r w:rsidR="00793E88">
        <w:rPr>
          <w:rFonts w:ascii="Times New Roman" w:hAnsi="Times New Roman"/>
          <w:b w:val="0"/>
          <w:sz w:val="24"/>
          <w:szCs w:val="24"/>
        </w:rPr>
        <w:t>2</w:t>
      </w:r>
      <w:r w:rsidRPr="00876C42">
        <w:rPr>
          <w:rFonts w:ascii="Times New Roman" w:hAnsi="Times New Roman"/>
          <w:b w:val="0"/>
          <w:sz w:val="24"/>
          <w:szCs w:val="24"/>
        </w:rPr>
        <w:t xml:space="preserve"> m. asmenų aptarnavimo kokybės monitoringo teisme vykdymo“ 6.2 punktu nustatyta siekiama monitoringo imtis: ne mažiau 50 užpildytų anketų </w:t>
      </w:r>
      <w:r w:rsidR="00063F3B" w:rsidRPr="00876C42">
        <w:rPr>
          <w:rFonts w:ascii="Times New Roman" w:hAnsi="Times New Roman"/>
          <w:b w:val="0"/>
          <w:sz w:val="24"/>
          <w:szCs w:val="24"/>
        </w:rPr>
        <w:t xml:space="preserve">teismo </w:t>
      </w:r>
      <w:r w:rsidRPr="00876C42">
        <w:rPr>
          <w:rFonts w:ascii="Times New Roman" w:hAnsi="Times New Roman"/>
          <w:b w:val="0"/>
          <w:sz w:val="24"/>
          <w:szCs w:val="24"/>
        </w:rPr>
        <w:t>Mažeikių rūmams</w:t>
      </w:r>
      <w:r w:rsidR="00063F3B" w:rsidRPr="00876C42">
        <w:rPr>
          <w:rFonts w:ascii="Times New Roman" w:hAnsi="Times New Roman"/>
          <w:b w:val="0"/>
          <w:sz w:val="24"/>
          <w:szCs w:val="24"/>
        </w:rPr>
        <w:t xml:space="preserve">, ne mažiau 30 užpildytų anketų teismo Telšių rūmams ir ne mažiau 20 užpildytų anketų teismo Akmenės rūmams, </w:t>
      </w:r>
      <w:proofErr w:type="spellStart"/>
      <w:r w:rsidR="00063F3B" w:rsidRPr="00876C42">
        <w:rPr>
          <w:rFonts w:ascii="Times New Roman" w:hAnsi="Times New Roman"/>
          <w:b w:val="0"/>
          <w:sz w:val="24"/>
          <w:szCs w:val="24"/>
        </w:rPr>
        <w:t>t.y</w:t>
      </w:r>
      <w:proofErr w:type="spellEnd"/>
      <w:r w:rsidR="00063F3B" w:rsidRPr="00876C42">
        <w:rPr>
          <w:rFonts w:ascii="Times New Roman" w:hAnsi="Times New Roman"/>
          <w:b w:val="0"/>
          <w:sz w:val="24"/>
          <w:szCs w:val="24"/>
        </w:rPr>
        <w:t>. ne mažiau 100 užpildytų anketų Telšių apylinkės teisme.</w:t>
      </w:r>
    </w:p>
    <w:p w14:paraId="623CE173" w14:textId="41EB079A" w:rsidR="00063F3B" w:rsidRPr="00876C42" w:rsidRDefault="00063F3B" w:rsidP="00E0578B">
      <w:pPr>
        <w:pStyle w:val="Pavadinimas"/>
        <w:spacing w:after="120"/>
        <w:ind w:left="360"/>
        <w:jc w:val="both"/>
        <w:rPr>
          <w:rFonts w:ascii="Times New Roman" w:hAnsi="Times New Roman"/>
          <w:b w:val="0"/>
          <w:sz w:val="24"/>
          <w:szCs w:val="24"/>
        </w:rPr>
      </w:pPr>
      <w:r w:rsidRPr="00876C42">
        <w:rPr>
          <w:rFonts w:ascii="Times New Roman" w:hAnsi="Times New Roman"/>
          <w:b w:val="0"/>
          <w:sz w:val="24"/>
          <w:szCs w:val="24"/>
        </w:rPr>
        <w:t>Pasibaigus nustatytam asmenų apklausos laikotarpiui, bendras užpildytų anketų skaičius Telšių apylinkės teisme – 10</w:t>
      </w:r>
      <w:r w:rsidR="00E0578B">
        <w:rPr>
          <w:rFonts w:ascii="Times New Roman" w:hAnsi="Times New Roman"/>
          <w:b w:val="0"/>
          <w:sz w:val="24"/>
          <w:szCs w:val="24"/>
        </w:rPr>
        <w:t>5</w:t>
      </w:r>
      <w:r w:rsidRPr="00876C42">
        <w:rPr>
          <w:rFonts w:ascii="Times New Roman" w:hAnsi="Times New Roman"/>
          <w:b w:val="0"/>
          <w:sz w:val="24"/>
          <w:szCs w:val="24"/>
        </w:rPr>
        <w:t xml:space="preserve">, Mažeikių rūmuose </w:t>
      </w:r>
      <w:r w:rsidR="00983EA3" w:rsidRPr="00876C42">
        <w:rPr>
          <w:rFonts w:ascii="Times New Roman" w:hAnsi="Times New Roman"/>
          <w:b w:val="0"/>
          <w:sz w:val="24"/>
          <w:szCs w:val="24"/>
        </w:rPr>
        <w:t>–</w:t>
      </w:r>
      <w:r w:rsidRPr="00876C42">
        <w:rPr>
          <w:rFonts w:ascii="Times New Roman" w:hAnsi="Times New Roman"/>
          <w:b w:val="0"/>
          <w:sz w:val="24"/>
          <w:szCs w:val="24"/>
        </w:rPr>
        <w:t xml:space="preserve"> </w:t>
      </w:r>
      <w:r w:rsidR="00793E88">
        <w:rPr>
          <w:rFonts w:ascii="Times New Roman" w:hAnsi="Times New Roman"/>
          <w:b w:val="0"/>
          <w:sz w:val="24"/>
          <w:szCs w:val="24"/>
        </w:rPr>
        <w:t>55</w:t>
      </w:r>
      <w:r w:rsidR="00983EA3" w:rsidRPr="00876C42">
        <w:rPr>
          <w:rFonts w:ascii="Times New Roman" w:hAnsi="Times New Roman"/>
          <w:b w:val="0"/>
          <w:sz w:val="24"/>
          <w:szCs w:val="24"/>
        </w:rPr>
        <w:t xml:space="preserve">, Telšių rūmuose – 30, Akmenės rūmuose – 20, teismo internetinėje svetainėje – </w:t>
      </w:r>
      <w:r w:rsidR="00E0578B">
        <w:rPr>
          <w:rFonts w:ascii="Times New Roman" w:hAnsi="Times New Roman"/>
          <w:b w:val="0"/>
          <w:sz w:val="24"/>
          <w:szCs w:val="24"/>
        </w:rPr>
        <w:t>1</w:t>
      </w:r>
      <w:r w:rsidR="00983EA3" w:rsidRPr="00876C42">
        <w:rPr>
          <w:rFonts w:ascii="Times New Roman" w:hAnsi="Times New Roman"/>
          <w:b w:val="0"/>
          <w:sz w:val="24"/>
          <w:szCs w:val="24"/>
        </w:rPr>
        <w:t>.</w:t>
      </w:r>
    </w:p>
    <w:p w14:paraId="7824B055" w14:textId="44A990B1" w:rsidR="00666188" w:rsidRPr="00876C42" w:rsidRDefault="00983EA3" w:rsidP="00D54015">
      <w:pPr>
        <w:pStyle w:val="Pavadinimas"/>
        <w:spacing w:after="120"/>
        <w:ind w:left="360"/>
        <w:jc w:val="both"/>
        <w:rPr>
          <w:rFonts w:ascii="Times New Roman" w:hAnsi="Times New Roman"/>
          <w:b w:val="0"/>
          <w:sz w:val="24"/>
          <w:szCs w:val="24"/>
        </w:rPr>
      </w:pPr>
      <w:r w:rsidRPr="00876C42">
        <w:rPr>
          <w:rFonts w:ascii="Times New Roman" w:hAnsi="Times New Roman"/>
          <w:b w:val="0"/>
          <w:sz w:val="24"/>
          <w:szCs w:val="24"/>
        </w:rPr>
        <w:t>Iš 10</w:t>
      </w:r>
      <w:r w:rsidR="00E0578B">
        <w:rPr>
          <w:rFonts w:ascii="Times New Roman" w:hAnsi="Times New Roman"/>
          <w:b w:val="0"/>
          <w:sz w:val="24"/>
          <w:szCs w:val="24"/>
        </w:rPr>
        <w:t>5</w:t>
      </w:r>
      <w:r w:rsidRPr="00876C42">
        <w:rPr>
          <w:rFonts w:ascii="Times New Roman" w:hAnsi="Times New Roman"/>
          <w:b w:val="0"/>
          <w:sz w:val="24"/>
          <w:szCs w:val="24"/>
        </w:rPr>
        <w:t xml:space="preserve"> apklaustų asmenų 6</w:t>
      </w:r>
      <w:r w:rsidR="00D6515D">
        <w:rPr>
          <w:rFonts w:ascii="Times New Roman" w:hAnsi="Times New Roman"/>
          <w:b w:val="0"/>
          <w:sz w:val="24"/>
          <w:szCs w:val="24"/>
        </w:rPr>
        <w:t>3</w:t>
      </w:r>
      <w:r w:rsidRPr="00876C42">
        <w:rPr>
          <w:rFonts w:ascii="Times New Roman" w:hAnsi="Times New Roman"/>
          <w:b w:val="0"/>
          <w:sz w:val="24"/>
          <w:szCs w:val="24"/>
        </w:rPr>
        <w:t>,</w:t>
      </w:r>
      <w:r w:rsidR="00D6515D">
        <w:rPr>
          <w:rFonts w:ascii="Times New Roman" w:hAnsi="Times New Roman"/>
          <w:b w:val="0"/>
          <w:sz w:val="24"/>
          <w:szCs w:val="24"/>
        </w:rPr>
        <w:t>81</w:t>
      </w:r>
      <w:r w:rsidRPr="00876C42">
        <w:rPr>
          <w:rFonts w:ascii="Times New Roman" w:hAnsi="Times New Roman"/>
          <w:b w:val="0"/>
          <w:sz w:val="24"/>
          <w:szCs w:val="24"/>
        </w:rPr>
        <w:t xml:space="preserve"> proc. lankėsi tiesiogiai </w:t>
      </w:r>
      <w:r w:rsidR="00700BAD" w:rsidRPr="00876C42">
        <w:rPr>
          <w:rFonts w:ascii="Times New Roman" w:hAnsi="Times New Roman"/>
          <w:b w:val="0"/>
          <w:sz w:val="24"/>
          <w:szCs w:val="24"/>
        </w:rPr>
        <w:t xml:space="preserve">Telšių apylinkės rūmuose, </w:t>
      </w:r>
      <w:r w:rsidR="00D6515D">
        <w:rPr>
          <w:rFonts w:ascii="Times New Roman" w:hAnsi="Times New Roman"/>
          <w:b w:val="0"/>
          <w:sz w:val="24"/>
          <w:szCs w:val="24"/>
        </w:rPr>
        <w:t>3,81</w:t>
      </w:r>
      <w:r w:rsidR="00700BAD" w:rsidRPr="00876C42">
        <w:rPr>
          <w:rFonts w:ascii="Times New Roman" w:hAnsi="Times New Roman"/>
          <w:b w:val="0"/>
          <w:sz w:val="24"/>
          <w:szCs w:val="24"/>
        </w:rPr>
        <w:t xml:space="preserve"> proc. bendravo telefonu, </w:t>
      </w:r>
      <w:r w:rsidR="00D6515D">
        <w:rPr>
          <w:rFonts w:ascii="Times New Roman" w:hAnsi="Times New Roman"/>
          <w:b w:val="0"/>
          <w:sz w:val="24"/>
          <w:szCs w:val="24"/>
        </w:rPr>
        <w:t>2,59</w:t>
      </w:r>
      <w:r w:rsidR="00700BAD" w:rsidRPr="00876C42">
        <w:rPr>
          <w:rFonts w:ascii="Times New Roman" w:hAnsi="Times New Roman"/>
          <w:b w:val="0"/>
          <w:sz w:val="24"/>
          <w:szCs w:val="24"/>
        </w:rPr>
        <w:t xml:space="preserve"> proc. bendravo elektroniniu paštu</w:t>
      </w:r>
      <w:r w:rsidR="009B4503">
        <w:rPr>
          <w:rFonts w:ascii="Times New Roman" w:hAnsi="Times New Roman"/>
          <w:b w:val="0"/>
          <w:sz w:val="24"/>
          <w:szCs w:val="24"/>
        </w:rPr>
        <w:t xml:space="preserve">,  </w:t>
      </w:r>
      <w:r w:rsidR="00D6515D">
        <w:rPr>
          <w:rFonts w:ascii="Times New Roman" w:hAnsi="Times New Roman"/>
          <w:b w:val="0"/>
          <w:sz w:val="24"/>
          <w:szCs w:val="24"/>
        </w:rPr>
        <w:t>2,59</w:t>
      </w:r>
      <w:r w:rsidR="00700BAD" w:rsidRPr="00876C42">
        <w:rPr>
          <w:rFonts w:ascii="Times New Roman" w:hAnsi="Times New Roman"/>
          <w:b w:val="0"/>
          <w:sz w:val="24"/>
          <w:szCs w:val="24"/>
        </w:rPr>
        <w:t xml:space="preserve"> proc. pasirinko kitą kreipimosi būdą</w:t>
      </w:r>
      <w:r w:rsidR="009B4503">
        <w:rPr>
          <w:rFonts w:ascii="Times New Roman" w:hAnsi="Times New Roman"/>
          <w:b w:val="0"/>
          <w:sz w:val="24"/>
          <w:szCs w:val="24"/>
        </w:rPr>
        <w:t xml:space="preserve">, </w:t>
      </w:r>
      <w:r w:rsidR="00D6515D">
        <w:rPr>
          <w:rFonts w:ascii="Times New Roman" w:hAnsi="Times New Roman"/>
          <w:b w:val="0"/>
          <w:sz w:val="24"/>
          <w:szCs w:val="24"/>
        </w:rPr>
        <w:t xml:space="preserve"> </w:t>
      </w:r>
      <w:r w:rsidR="009B4503">
        <w:rPr>
          <w:rFonts w:ascii="Times New Roman" w:hAnsi="Times New Roman"/>
          <w:b w:val="0"/>
          <w:sz w:val="24"/>
          <w:szCs w:val="24"/>
        </w:rPr>
        <w:t>o</w:t>
      </w:r>
      <w:r w:rsidR="00D6515D">
        <w:rPr>
          <w:rFonts w:ascii="Times New Roman" w:hAnsi="Times New Roman"/>
          <w:b w:val="0"/>
          <w:sz w:val="24"/>
          <w:szCs w:val="24"/>
        </w:rPr>
        <w:t xml:space="preserve"> likusieji 28,93 proc. nenurodė kokiu būdu kreipėsi į teismą.</w:t>
      </w:r>
    </w:p>
    <w:p w14:paraId="628EF43E" w14:textId="37AB0E12" w:rsidR="00C27BD7" w:rsidRPr="00D6530D" w:rsidRDefault="009B4503" w:rsidP="00D54015">
      <w:pPr>
        <w:pStyle w:val="Pavadinimas"/>
        <w:numPr>
          <w:ilvl w:val="1"/>
          <w:numId w:val="6"/>
        </w:numPr>
        <w:spacing w:after="120"/>
        <w:ind w:left="360"/>
        <w:jc w:val="both"/>
        <w:rPr>
          <w:rFonts w:ascii="Times New Roman" w:hAnsi="Times New Roman"/>
          <w:bCs w:val="0"/>
          <w:sz w:val="24"/>
          <w:szCs w:val="24"/>
        </w:rPr>
      </w:pPr>
      <w:r>
        <w:rPr>
          <w:rFonts w:ascii="Times New Roman" w:hAnsi="Times New Roman"/>
          <w:bCs w:val="0"/>
          <w:sz w:val="24"/>
          <w:szCs w:val="24"/>
        </w:rPr>
        <w:t xml:space="preserve"> </w:t>
      </w:r>
      <w:r w:rsidR="00C33BF3" w:rsidRPr="00D6530D">
        <w:rPr>
          <w:rFonts w:ascii="Times New Roman" w:hAnsi="Times New Roman"/>
          <w:bCs w:val="0"/>
          <w:sz w:val="24"/>
          <w:szCs w:val="24"/>
        </w:rPr>
        <w:t>Trukmė</w:t>
      </w:r>
    </w:p>
    <w:p w14:paraId="37B39D5C" w14:textId="1BDBEF31" w:rsidR="00C27BD7" w:rsidRPr="00D6530D" w:rsidRDefault="00700BAD" w:rsidP="00D54015">
      <w:pPr>
        <w:pStyle w:val="Pavadinimas"/>
        <w:spacing w:after="120"/>
        <w:ind w:left="360" w:firstLine="360"/>
        <w:jc w:val="both"/>
        <w:rPr>
          <w:rFonts w:ascii="Times New Roman" w:hAnsi="Times New Roman"/>
          <w:b w:val="0"/>
          <w:bCs w:val="0"/>
          <w:sz w:val="24"/>
          <w:szCs w:val="24"/>
        </w:rPr>
      </w:pPr>
      <w:r>
        <w:rPr>
          <w:rFonts w:ascii="Times New Roman" w:hAnsi="Times New Roman"/>
          <w:b w:val="0"/>
          <w:bCs w:val="0"/>
          <w:sz w:val="24"/>
          <w:szCs w:val="24"/>
        </w:rPr>
        <w:t xml:space="preserve">Asmenų apklausa </w:t>
      </w:r>
      <w:r w:rsidR="00876C42">
        <w:rPr>
          <w:rFonts w:ascii="Times New Roman" w:hAnsi="Times New Roman"/>
          <w:b w:val="0"/>
          <w:bCs w:val="0"/>
          <w:sz w:val="24"/>
          <w:szCs w:val="24"/>
        </w:rPr>
        <w:t>buvo vykdoma n</w:t>
      </w:r>
      <w:r w:rsidR="00666188">
        <w:rPr>
          <w:rFonts w:ascii="Times New Roman" w:hAnsi="Times New Roman"/>
          <w:b w:val="0"/>
          <w:bCs w:val="0"/>
          <w:sz w:val="24"/>
          <w:szCs w:val="24"/>
        </w:rPr>
        <w:t>uo 202</w:t>
      </w:r>
      <w:r w:rsidR="00D6515D">
        <w:rPr>
          <w:rFonts w:ascii="Times New Roman" w:hAnsi="Times New Roman"/>
          <w:b w:val="0"/>
          <w:bCs w:val="0"/>
          <w:sz w:val="24"/>
          <w:szCs w:val="24"/>
        </w:rPr>
        <w:t>2</w:t>
      </w:r>
      <w:r w:rsidR="00666188">
        <w:rPr>
          <w:rFonts w:ascii="Times New Roman" w:hAnsi="Times New Roman"/>
          <w:b w:val="0"/>
          <w:bCs w:val="0"/>
          <w:sz w:val="24"/>
          <w:szCs w:val="24"/>
        </w:rPr>
        <w:t xml:space="preserve"> m. spalio 1 d. iki 202</w:t>
      </w:r>
      <w:r w:rsidR="00D6515D">
        <w:rPr>
          <w:rFonts w:ascii="Times New Roman" w:hAnsi="Times New Roman"/>
          <w:b w:val="0"/>
          <w:bCs w:val="0"/>
          <w:sz w:val="24"/>
          <w:szCs w:val="24"/>
        </w:rPr>
        <w:t>2</w:t>
      </w:r>
      <w:r w:rsidR="00666188">
        <w:rPr>
          <w:rFonts w:ascii="Times New Roman" w:hAnsi="Times New Roman"/>
          <w:b w:val="0"/>
          <w:bCs w:val="0"/>
          <w:sz w:val="24"/>
          <w:szCs w:val="24"/>
        </w:rPr>
        <w:t xml:space="preserve"> m. spalio 31 d.</w:t>
      </w:r>
    </w:p>
    <w:p w14:paraId="00A8939D" w14:textId="77777777" w:rsidR="00C27BD7" w:rsidRPr="00D6530D" w:rsidRDefault="00531AC9" w:rsidP="00D54015">
      <w:pPr>
        <w:pStyle w:val="Pavadinimas"/>
        <w:numPr>
          <w:ilvl w:val="1"/>
          <w:numId w:val="6"/>
        </w:numPr>
        <w:spacing w:after="120"/>
        <w:ind w:left="360"/>
        <w:jc w:val="both"/>
        <w:rPr>
          <w:rFonts w:ascii="Times New Roman" w:hAnsi="Times New Roman"/>
          <w:bCs w:val="0"/>
          <w:sz w:val="24"/>
          <w:szCs w:val="24"/>
        </w:rPr>
      </w:pPr>
      <w:r w:rsidRPr="00D6530D">
        <w:rPr>
          <w:rFonts w:ascii="Times New Roman" w:hAnsi="Times New Roman"/>
          <w:bCs w:val="0"/>
          <w:sz w:val="24"/>
          <w:szCs w:val="24"/>
        </w:rPr>
        <w:t xml:space="preserve"> </w:t>
      </w:r>
      <w:r w:rsidR="009B7A20" w:rsidRPr="00D6530D">
        <w:rPr>
          <w:rFonts w:ascii="Times New Roman" w:hAnsi="Times New Roman"/>
          <w:bCs w:val="0"/>
          <w:sz w:val="24"/>
          <w:szCs w:val="24"/>
        </w:rPr>
        <w:t>K</w:t>
      </w:r>
      <w:r w:rsidR="00C27BD7" w:rsidRPr="00D6530D">
        <w:rPr>
          <w:rFonts w:ascii="Times New Roman" w:hAnsi="Times New Roman"/>
          <w:bCs w:val="0"/>
          <w:sz w:val="24"/>
          <w:szCs w:val="24"/>
        </w:rPr>
        <w:t>riterijai</w:t>
      </w:r>
    </w:p>
    <w:p w14:paraId="7DF02E73" w14:textId="1E43E968" w:rsidR="00C27BD7" w:rsidRDefault="00666188" w:rsidP="00D54015">
      <w:pPr>
        <w:pStyle w:val="Pavadinimas"/>
        <w:numPr>
          <w:ilvl w:val="0"/>
          <w:numId w:val="46"/>
        </w:numPr>
        <w:spacing w:after="120"/>
        <w:jc w:val="both"/>
        <w:rPr>
          <w:rFonts w:ascii="Times New Roman" w:hAnsi="Times New Roman"/>
          <w:b w:val="0"/>
          <w:bCs w:val="0"/>
          <w:sz w:val="24"/>
          <w:szCs w:val="24"/>
        </w:rPr>
      </w:pPr>
      <w:r w:rsidRPr="00666188">
        <w:rPr>
          <w:rFonts w:ascii="Times New Roman" w:hAnsi="Times New Roman"/>
          <w:b w:val="0"/>
          <w:bCs w:val="0"/>
          <w:sz w:val="24"/>
          <w:szCs w:val="24"/>
        </w:rPr>
        <w:t>Teismo lankytojams pateikiamos aiškios nuorodos į teisme esančias patalpas (raštinę, teismo posėdžių sales ir kt.)</w:t>
      </w:r>
    </w:p>
    <w:p w14:paraId="2E5DEEC8" w14:textId="0D86442B" w:rsidR="00666188" w:rsidRDefault="00666188" w:rsidP="00D54015">
      <w:pPr>
        <w:pStyle w:val="Pavadinimas"/>
        <w:numPr>
          <w:ilvl w:val="0"/>
          <w:numId w:val="46"/>
        </w:numPr>
        <w:spacing w:after="120"/>
        <w:jc w:val="both"/>
        <w:rPr>
          <w:rFonts w:ascii="Times New Roman" w:hAnsi="Times New Roman"/>
          <w:b w:val="0"/>
          <w:bCs w:val="0"/>
          <w:sz w:val="24"/>
          <w:szCs w:val="24"/>
        </w:rPr>
      </w:pPr>
      <w:r w:rsidRPr="00666188">
        <w:rPr>
          <w:rFonts w:ascii="Times New Roman" w:hAnsi="Times New Roman"/>
          <w:b w:val="0"/>
          <w:bCs w:val="0"/>
          <w:sz w:val="24"/>
          <w:szCs w:val="24"/>
        </w:rPr>
        <w:t>Teismo viduje informaciniuose stenduose, ekrane ar interaktyvioje lentoje  pateikta informacija apie teismo posėdžius ir kt. yra aktuali</w:t>
      </w:r>
    </w:p>
    <w:p w14:paraId="72F1D473" w14:textId="32CB723B" w:rsidR="00666188" w:rsidRDefault="00666188" w:rsidP="00D54015">
      <w:pPr>
        <w:pStyle w:val="Pavadinimas"/>
        <w:numPr>
          <w:ilvl w:val="0"/>
          <w:numId w:val="46"/>
        </w:numPr>
        <w:spacing w:after="120"/>
        <w:jc w:val="both"/>
        <w:rPr>
          <w:rFonts w:ascii="Times New Roman" w:hAnsi="Times New Roman"/>
          <w:b w:val="0"/>
          <w:bCs w:val="0"/>
          <w:sz w:val="24"/>
          <w:szCs w:val="24"/>
        </w:rPr>
      </w:pPr>
      <w:r w:rsidRPr="00666188">
        <w:rPr>
          <w:rFonts w:ascii="Times New Roman" w:hAnsi="Times New Roman"/>
          <w:b w:val="0"/>
          <w:bCs w:val="0"/>
          <w:sz w:val="24"/>
          <w:szCs w:val="24"/>
        </w:rPr>
        <w:t>Teismo darbuotojų (ne teisėjų) apranga yra tvarkinga ir dalykiška</w:t>
      </w:r>
    </w:p>
    <w:p w14:paraId="41EA18F3" w14:textId="6FB3A868" w:rsidR="00666188" w:rsidRDefault="00666188" w:rsidP="00D54015">
      <w:pPr>
        <w:pStyle w:val="Pavadinimas"/>
        <w:numPr>
          <w:ilvl w:val="0"/>
          <w:numId w:val="46"/>
        </w:numPr>
        <w:spacing w:after="120"/>
        <w:jc w:val="both"/>
        <w:rPr>
          <w:rFonts w:ascii="Times New Roman" w:hAnsi="Times New Roman"/>
          <w:b w:val="0"/>
          <w:bCs w:val="0"/>
          <w:sz w:val="24"/>
          <w:szCs w:val="24"/>
        </w:rPr>
      </w:pPr>
      <w:r w:rsidRPr="00666188">
        <w:rPr>
          <w:rFonts w:ascii="Times New Roman" w:hAnsi="Times New Roman"/>
          <w:b w:val="0"/>
          <w:bCs w:val="0"/>
          <w:sz w:val="24"/>
          <w:szCs w:val="24"/>
        </w:rPr>
        <w:t>Teismo darbo laiku teismo raštinėje (dokumentų priėmimo/išdavimo langelyje) visada esu laiku (iš karto) aptarnaujamas, jei laukimo nelėmė objektyvios aplinkybės (eilė, darbuotojo užimtumas aptarnaujant kitą asmenį ir pan.)</w:t>
      </w:r>
    </w:p>
    <w:p w14:paraId="5A5082B5" w14:textId="3FCFC352" w:rsidR="00666188" w:rsidRDefault="00666188" w:rsidP="00D54015">
      <w:pPr>
        <w:pStyle w:val="Pavadinimas"/>
        <w:numPr>
          <w:ilvl w:val="0"/>
          <w:numId w:val="46"/>
        </w:numPr>
        <w:spacing w:after="120"/>
        <w:jc w:val="both"/>
        <w:rPr>
          <w:rFonts w:ascii="Times New Roman" w:hAnsi="Times New Roman"/>
          <w:b w:val="0"/>
          <w:bCs w:val="0"/>
          <w:sz w:val="24"/>
          <w:szCs w:val="24"/>
        </w:rPr>
      </w:pPr>
      <w:r w:rsidRPr="00666188">
        <w:rPr>
          <w:rFonts w:ascii="Times New Roman" w:hAnsi="Times New Roman"/>
          <w:b w:val="0"/>
          <w:bCs w:val="0"/>
          <w:sz w:val="24"/>
          <w:szCs w:val="24"/>
        </w:rPr>
        <w:t>Teismo darbuotojai (ne teisėjai) su manimi bendrauja pagarbiai ir dalykiškai</w:t>
      </w:r>
    </w:p>
    <w:p w14:paraId="2084FCBA" w14:textId="23F34179" w:rsidR="00666188" w:rsidRDefault="00666188" w:rsidP="00D54015">
      <w:pPr>
        <w:pStyle w:val="Pavadinimas"/>
        <w:numPr>
          <w:ilvl w:val="0"/>
          <w:numId w:val="46"/>
        </w:numPr>
        <w:spacing w:after="120"/>
        <w:jc w:val="both"/>
        <w:rPr>
          <w:rFonts w:ascii="Times New Roman" w:hAnsi="Times New Roman"/>
          <w:b w:val="0"/>
          <w:bCs w:val="0"/>
          <w:sz w:val="24"/>
          <w:szCs w:val="24"/>
        </w:rPr>
      </w:pPr>
      <w:r w:rsidRPr="00666188">
        <w:rPr>
          <w:rFonts w:ascii="Times New Roman" w:hAnsi="Times New Roman"/>
          <w:b w:val="0"/>
          <w:bCs w:val="0"/>
          <w:sz w:val="24"/>
          <w:szCs w:val="24"/>
        </w:rPr>
        <w:t>Teismo darbuotojai (ne teisėjai) pagal savo kompetenciją aiškiai ir išsamiai atsako į man rūpimus klausimus (nevartoja man nesuprantamų profesinių terminų jų nepaaiškinę, žargono ir pan.)</w:t>
      </w:r>
    </w:p>
    <w:p w14:paraId="46238970" w14:textId="0691AA9B" w:rsidR="00666188" w:rsidRDefault="00666188" w:rsidP="00D54015">
      <w:pPr>
        <w:pStyle w:val="Pavadinimas"/>
        <w:numPr>
          <w:ilvl w:val="0"/>
          <w:numId w:val="46"/>
        </w:numPr>
        <w:spacing w:after="120"/>
        <w:jc w:val="both"/>
        <w:rPr>
          <w:rFonts w:ascii="Times New Roman" w:hAnsi="Times New Roman"/>
          <w:b w:val="0"/>
          <w:bCs w:val="0"/>
          <w:sz w:val="24"/>
          <w:szCs w:val="24"/>
        </w:rPr>
      </w:pPr>
      <w:r w:rsidRPr="00666188">
        <w:rPr>
          <w:rFonts w:ascii="Times New Roman" w:hAnsi="Times New Roman"/>
          <w:b w:val="0"/>
          <w:bCs w:val="0"/>
          <w:sz w:val="24"/>
          <w:szCs w:val="24"/>
        </w:rPr>
        <w:t>Jei teismo posėdis atidedamas ar vėluoja, teismo darbuotojas (ne teisėjas) informuoja apie tai laukiančius asmenis, atsiprašo, nurodo vėlavimo priežastį ir kito posėdžio datą, laiką</w:t>
      </w:r>
    </w:p>
    <w:p w14:paraId="1D4AA60C" w14:textId="6EFA52D3" w:rsidR="00666188" w:rsidRDefault="00666188" w:rsidP="00D54015">
      <w:pPr>
        <w:pStyle w:val="Pavadinimas"/>
        <w:numPr>
          <w:ilvl w:val="0"/>
          <w:numId w:val="46"/>
        </w:numPr>
        <w:spacing w:after="120"/>
        <w:jc w:val="both"/>
        <w:rPr>
          <w:rFonts w:ascii="Times New Roman" w:hAnsi="Times New Roman"/>
          <w:b w:val="0"/>
          <w:bCs w:val="0"/>
          <w:sz w:val="24"/>
          <w:szCs w:val="24"/>
        </w:rPr>
      </w:pPr>
      <w:r w:rsidRPr="00666188">
        <w:rPr>
          <w:rFonts w:ascii="Times New Roman" w:hAnsi="Times New Roman"/>
          <w:b w:val="0"/>
          <w:bCs w:val="0"/>
          <w:sz w:val="24"/>
          <w:szCs w:val="24"/>
        </w:rPr>
        <w:t>Aptarnavimo teisme kokybė atitiko mano lūkesčius</w:t>
      </w:r>
    </w:p>
    <w:p w14:paraId="14485441" w14:textId="77777777" w:rsidR="00666188" w:rsidRPr="00D6530D" w:rsidRDefault="00666188" w:rsidP="009D521F">
      <w:pPr>
        <w:pStyle w:val="Pavadinimas"/>
        <w:spacing w:after="120"/>
        <w:ind w:left="1080"/>
        <w:jc w:val="left"/>
        <w:rPr>
          <w:rFonts w:ascii="Times New Roman" w:hAnsi="Times New Roman"/>
          <w:b w:val="0"/>
          <w:bCs w:val="0"/>
          <w:sz w:val="24"/>
          <w:szCs w:val="24"/>
        </w:rPr>
      </w:pPr>
    </w:p>
    <w:p w14:paraId="69F8A444" w14:textId="66D819AB" w:rsidR="0052580B" w:rsidRDefault="009D00A3" w:rsidP="00B67CE3">
      <w:pPr>
        <w:pStyle w:val="Pavadinimas"/>
        <w:numPr>
          <w:ilvl w:val="0"/>
          <w:numId w:val="6"/>
        </w:numPr>
        <w:spacing w:after="120"/>
        <w:ind w:left="360"/>
        <w:jc w:val="left"/>
        <w:rPr>
          <w:rFonts w:ascii="Times New Roman" w:hAnsi="Times New Roman"/>
          <w:bCs w:val="0"/>
          <w:sz w:val="24"/>
          <w:szCs w:val="24"/>
        </w:rPr>
      </w:pPr>
      <w:r>
        <w:rPr>
          <w:rFonts w:ascii="Times New Roman" w:hAnsi="Times New Roman"/>
          <w:bCs w:val="0"/>
          <w:sz w:val="24"/>
          <w:szCs w:val="24"/>
        </w:rPr>
        <w:t xml:space="preserve">EINAMŲJŲ METŲ (VIENO TYRIMO) </w:t>
      </w:r>
      <w:r w:rsidR="00C27BD7" w:rsidRPr="00D6530D">
        <w:rPr>
          <w:rFonts w:ascii="Times New Roman" w:hAnsi="Times New Roman"/>
          <w:bCs w:val="0"/>
          <w:sz w:val="24"/>
          <w:szCs w:val="24"/>
        </w:rPr>
        <w:t>REZULTATAI</w:t>
      </w:r>
    </w:p>
    <w:p w14:paraId="0B5DAD29" w14:textId="77777777" w:rsidR="009D521F" w:rsidRDefault="009D521F" w:rsidP="009D521F">
      <w:pPr>
        <w:pStyle w:val="Pavadinimas"/>
        <w:spacing w:after="120"/>
        <w:ind w:left="360"/>
        <w:jc w:val="left"/>
        <w:rPr>
          <w:rFonts w:ascii="Times New Roman" w:hAnsi="Times New Roman"/>
          <w:bCs w:val="0"/>
          <w:sz w:val="24"/>
          <w:szCs w:val="24"/>
        </w:rPr>
      </w:pPr>
    </w:p>
    <w:p w14:paraId="210ACAED" w14:textId="23C8B0EC" w:rsidR="00B76541" w:rsidRDefault="00E057F5" w:rsidP="00146FFA">
      <w:pPr>
        <w:pStyle w:val="Pavadinimas"/>
        <w:spacing w:after="120"/>
        <w:ind w:right="151" w:firstLine="360"/>
        <w:jc w:val="both"/>
        <w:rPr>
          <w:rFonts w:ascii="Times New Roman" w:hAnsi="Times New Roman"/>
          <w:b w:val="0"/>
          <w:sz w:val="24"/>
          <w:szCs w:val="24"/>
        </w:rPr>
      </w:pPr>
      <w:r w:rsidRPr="00757D23">
        <w:rPr>
          <w:rFonts w:ascii="Times New Roman" w:hAnsi="Times New Roman"/>
          <w:b w:val="0"/>
          <w:sz w:val="24"/>
          <w:szCs w:val="24"/>
        </w:rPr>
        <w:t xml:space="preserve">Einamųjų metų asmenų apklausos rezultatai pateikiami pagal kiekvieną iš monitoringo kriterijų </w:t>
      </w:r>
      <w:r w:rsidRPr="00D6530D">
        <w:rPr>
          <w:rFonts w:ascii="Times New Roman" w:hAnsi="Times New Roman"/>
          <w:b w:val="0"/>
          <w:sz w:val="24"/>
          <w:szCs w:val="24"/>
        </w:rPr>
        <w:t xml:space="preserve">suskaičiuojant konkretaus </w:t>
      </w:r>
      <w:r>
        <w:rPr>
          <w:rFonts w:ascii="Times New Roman" w:hAnsi="Times New Roman"/>
          <w:b w:val="0"/>
          <w:sz w:val="24"/>
          <w:szCs w:val="24"/>
        </w:rPr>
        <w:t xml:space="preserve">monitoringo </w:t>
      </w:r>
      <w:r w:rsidRPr="00D6530D">
        <w:rPr>
          <w:rFonts w:ascii="Times New Roman" w:hAnsi="Times New Roman"/>
          <w:b w:val="0"/>
          <w:sz w:val="24"/>
          <w:szCs w:val="24"/>
        </w:rPr>
        <w:t xml:space="preserve">kriterijaus vertinimų aritmetinį vidurkį </w:t>
      </w:r>
      <w:r>
        <w:rPr>
          <w:rFonts w:ascii="Times New Roman" w:hAnsi="Times New Roman"/>
          <w:b w:val="0"/>
          <w:sz w:val="24"/>
          <w:szCs w:val="24"/>
        </w:rPr>
        <w:t xml:space="preserve">(toliau – vidurkis) </w:t>
      </w:r>
      <w:r w:rsidRPr="00D6530D">
        <w:rPr>
          <w:rFonts w:ascii="Times New Roman" w:hAnsi="Times New Roman"/>
          <w:b w:val="0"/>
          <w:sz w:val="24"/>
          <w:szCs w:val="24"/>
        </w:rPr>
        <w:t>balais; aritmetinis vidurkis skaičiuojamas sudedant visų apklaustų asmenų konkretaus kriterijaus vertinimus balais ir padalijant juos iš apklausoje dalyvavusių asmenų skaičiaus pagal formulę:</w:t>
      </w:r>
      <w:r>
        <w:rPr>
          <w:rFonts w:ascii="Times New Roman" w:hAnsi="Times New Roman"/>
          <w:b w:val="0"/>
          <w:sz w:val="24"/>
          <w:szCs w:val="24"/>
        </w:rPr>
        <w:t xml:space="preserve"> </w:t>
      </w:r>
      <w:r w:rsidRPr="00154695">
        <w:rPr>
          <w:rFonts w:ascii="Times New Roman" w:hAnsi="Times New Roman"/>
          <w:b w:val="0"/>
          <w:sz w:val="24"/>
          <w:szCs w:val="24"/>
        </w:rPr>
        <w:t>M = (X</w:t>
      </w:r>
      <w:r w:rsidRPr="00757D23">
        <w:rPr>
          <w:rFonts w:ascii="Times New Roman" w:hAnsi="Times New Roman"/>
          <w:b w:val="0"/>
          <w:sz w:val="24"/>
          <w:szCs w:val="24"/>
        </w:rPr>
        <w:t>1</w:t>
      </w:r>
      <w:r w:rsidRPr="00154695">
        <w:rPr>
          <w:rFonts w:ascii="Times New Roman" w:hAnsi="Times New Roman"/>
          <w:b w:val="0"/>
          <w:sz w:val="24"/>
          <w:szCs w:val="24"/>
        </w:rPr>
        <w:t xml:space="preserve"> + X</w:t>
      </w:r>
      <w:r w:rsidRPr="00757D23">
        <w:rPr>
          <w:rFonts w:ascii="Times New Roman" w:hAnsi="Times New Roman"/>
          <w:b w:val="0"/>
          <w:sz w:val="24"/>
          <w:szCs w:val="24"/>
        </w:rPr>
        <w:t>2</w:t>
      </w:r>
      <w:r w:rsidRPr="00154695">
        <w:rPr>
          <w:rFonts w:ascii="Times New Roman" w:hAnsi="Times New Roman"/>
          <w:b w:val="0"/>
          <w:sz w:val="24"/>
          <w:szCs w:val="24"/>
        </w:rPr>
        <w:t xml:space="preserve"> + </w:t>
      </w:r>
      <w:proofErr w:type="spellStart"/>
      <w:r w:rsidRPr="00154695">
        <w:rPr>
          <w:rFonts w:ascii="Times New Roman" w:hAnsi="Times New Roman"/>
          <w:b w:val="0"/>
          <w:sz w:val="24"/>
          <w:szCs w:val="24"/>
        </w:rPr>
        <w:t>X</w:t>
      </w:r>
      <w:r w:rsidRPr="00757D23">
        <w:rPr>
          <w:rFonts w:ascii="Times New Roman" w:hAnsi="Times New Roman"/>
          <w:b w:val="0"/>
          <w:sz w:val="24"/>
          <w:szCs w:val="24"/>
        </w:rPr>
        <w:t>n</w:t>
      </w:r>
      <w:proofErr w:type="spellEnd"/>
      <w:r w:rsidRPr="00154695">
        <w:rPr>
          <w:rFonts w:ascii="Times New Roman" w:hAnsi="Times New Roman"/>
          <w:b w:val="0"/>
          <w:sz w:val="24"/>
          <w:szCs w:val="24"/>
        </w:rPr>
        <w:t>) / N (kai M – aritmetinis vidurkis, X</w:t>
      </w:r>
      <w:r w:rsidRPr="00757D23">
        <w:rPr>
          <w:rFonts w:ascii="Times New Roman" w:hAnsi="Times New Roman"/>
          <w:b w:val="0"/>
          <w:sz w:val="24"/>
          <w:szCs w:val="24"/>
        </w:rPr>
        <w:t>1,2,n</w:t>
      </w:r>
      <w:r w:rsidRPr="00154695">
        <w:rPr>
          <w:rFonts w:ascii="Times New Roman" w:hAnsi="Times New Roman"/>
          <w:b w:val="0"/>
          <w:sz w:val="24"/>
          <w:szCs w:val="24"/>
        </w:rPr>
        <w:t xml:space="preserve"> – apklausto asmens konkretaus kriterijaus vertinimas balais, N – apklaustų asmenų skaičius)</w:t>
      </w:r>
      <w:r>
        <w:rPr>
          <w:rFonts w:ascii="Times New Roman" w:hAnsi="Times New Roman"/>
          <w:b w:val="0"/>
          <w:sz w:val="24"/>
          <w:szCs w:val="24"/>
        </w:rPr>
        <w:t xml:space="preserve"> (žr. 1 lentelę)</w:t>
      </w:r>
      <w:r w:rsidR="00B76541">
        <w:rPr>
          <w:rFonts w:ascii="Times New Roman" w:hAnsi="Times New Roman"/>
          <w:b w:val="0"/>
          <w:sz w:val="24"/>
          <w:szCs w:val="24"/>
        </w:rPr>
        <w:t xml:space="preserve"> ir </w:t>
      </w:r>
      <w:r w:rsidRPr="00757D23">
        <w:rPr>
          <w:rFonts w:ascii="Times New Roman" w:hAnsi="Times New Roman"/>
          <w:b w:val="0"/>
          <w:sz w:val="24"/>
          <w:szCs w:val="24"/>
        </w:rPr>
        <w:t xml:space="preserve">suskaičiuojant bendrą asmenų aptarnavimo kokybės lygį pagal visus kriterijus – t. y. </w:t>
      </w:r>
      <w:r>
        <w:rPr>
          <w:rFonts w:ascii="Times New Roman" w:hAnsi="Times New Roman"/>
          <w:b w:val="0"/>
          <w:sz w:val="24"/>
          <w:szCs w:val="24"/>
        </w:rPr>
        <w:t>bendrą</w:t>
      </w:r>
      <w:r w:rsidRPr="00FB21F6">
        <w:rPr>
          <w:rFonts w:ascii="Times New Roman" w:hAnsi="Times New Roman"/>
          <w:b w:val="0"/>
          <w:sz w:val="24"/>
          <w:szCs w:val="24"/>
        </w:rPr>
        <w:t xml:space="preserve"> vertinimų vidurkį balais; aritmetinis vidurkis skaičiuojamas sudedant visų kriterij</w:t>
      </w:r>
      <w:r>
        <w:rPr>
          <w:rFonts w:ascii="Times New Roman" w:hAnsi="Times New Roman"/>
          <w:b w:val="0"/>
          <w:sz w:val="24"/>
          <w:szCs w:val="24"/>
        </w:rPr>
        <w:t>ų</w:t>
      </w:r>
      <w:r w:rsidRPr="00FB21F6">
        <w:rPr>
          <w:rFonts w:ascii="Times New Roman" w:hAnsi="Times New Roman"/>
          <w:b w:val="0"/>
          <w:sz w:val="24"/>
          <w:szCs w:val="24"/>
        </w:rPr>
        <w:t xml:space="preserve"> vertinimų balais vidurkius ir padalijant juos iš kriterijų skaičiaus pagal formulę:</w:t>
      </w:r>
      <w:r w:rsidRPr="00757D23">
        <w:rPr>
          <w:rFonts w:ascii="Times New Roman" w:hAnsi="Times New Roman"/>
          <w:b w:val="0"/>
          <w:sz w:val="24"/>
          <w:szCs w:val="24"/>
        </w:rPr>
        <w:t xml:space="preserve"> M = (M1 + M2 + </w:t>
      </w:r>
      <w:proofErr w:type="spellStart"/>
      <w:r w:rsidRPr="00757D23">
        <w:rPr>
          <w:rFonts w:ascii="Times New Roman" w:hAnsi="Times New Roman"/>
          <w:b w:val="0"/>
          <w:sz w:val="24"/>
          <w:szCs w:val="24"/>
        </w:rPr>
        <w:t>Mn</w:t>
      </w:r>
      <w:proofErr w:type="spellEnd"/>
      <w:r w:rsidRPr="00757D23">
        <w:rPr>
          <w:rFonts w:ascii="Times New Roman" w:hAnsi="Times New Roman"/>
          <w:b w:val="0"/>
          <w:sz w:val="24"/>
          <w:szCs w:val="24"/>
        </w:rPr>
        <w:t>) / N (</w:t>
      </w:r>
      <w:r w:rsidRPr="00FB21F6">
        <w:rPr>
          <w:rFonts w:ascii="Times New Roman" w:hAnsi="Times New Roman"/>
          <w:b w:val="0"/>
          <w:sz w:val="24"/>
          <w:szCs w:val="24"/>
        </w:rPr>
        <w:t>kai M – aritmetinis vidurkis, M</w:t>
      </w:r>
      <w:r w:rsidRPr="00757D23">
        <w:rPr>
          <w:rFonts w:ascii="Times New Roman" w:hAnsi="Times New Roman"/>
          <w:b w:val="0"/>
          <w:sz w:val="24"/>
          <w:szCs w:val="24"/>
        </w:rPr>
        <w:t>1,2,n</w:t>
      </w:r>
      <w:r w:rsidRPr="00FB21F6">
        <w:rPr>
          <w:rFonts w:ascii="Times New Roman" w:hAnsi="Times New Roman"/>
          <w:b w:val="0"/>
          <w:sz w:val="24"/>
          <w:szCs w:val="24"/>
        </w:rPr>
        <w:t xml:space="preserve"> – konkretaus kriterijaus vertinimo vidurkis balais, N – vertintų kriterijų skaičius)</w:t>
      </w:r>
      <w:r>
        <w:rPr>
          <w:rFonts w:ascii="Times New Roman" w:hAnsi="Times New Roman"/>
          <w:b w:val="0"/>
          <w:sz w:val="24"/>
          <w:szCs w:val="24"/>
        </w:rPr>
        <w:t xml:space="preserve"> (žr. 1 lentelę, eilutę </w:t>
      </w:r>
      <w:r w:rsidRPr="00757D23">
        <w:rPr>
          <w:rFonts w:ascii="Times New Roman" w:hAnsi="Times New Roman"/>
          <w:b w:val="0"/>
          <w:sz w:val="24"/>
          <w:szCs w:val="24"/>
        </w:rPr>
        <w:t>„Bendras vertinimų vidurkis“)</w:t>
      </w:r>
      <w:r>
        <w:rPr>
          <w:rFonts w:ascii="Times New Roman" w:hAnsi="Times New Roman"/>
          <w:b w:val="0"/>
          <w:sz w:val="24"/>
          <w:szCs w:val="24"/>
        </w:rPr>
        <w:t>.</w:t>
      </w:r>
    </w:p>
    <w:p w14:paraId="65381BF5" w14:textId="77777777" w:rsidR="009D521F" w:rsidRPr="00B76541" w:rsidRDefault="009D521F" w:rsidP="00146FFA">
      <w:pPr>
        <w:pStyle w:val="Pavadinimas"/>
        <w:spacing w:after="120"/>
        <w:ind w:right="151" w:firstLine="360"/>
        <w:jc w:val="both"/>
        <w:rPr>
          <w:rFonts w:ascii="Times New Roman" w:hAnsi="Times New Roman"/>
          <w:b w:val="0"/>
          <w:bCs w:val="0"/>
          <w:sz w:val="24"/>
          <w:szCs w:val="24"/>
        </w:rPr>
      </w:pPr>
    </w:p>
    <w:p w14:paraId="7EE00A7A" w14:textId="09F694CF" w:rsidR="00C27BD7" w:rsidRPr="00D6530D" w:rsidRDefault="007C2094" w:rsidP="009E1A28">
      <w:pPr>
        <w:pStyle w:val="Pavadinimas"/>
        <w:spacing w:after="120"/>
        <w:ind w:left="357" w:right="151"/>
        <w:jc w:val="both"/>
        <w:rPr>
          <w:rFonts w:ascii="Times New Roman" w:hAnsi="Times New Roman"/>
          <w:b w:val="0"/>
          <w:bCs w:val="0"/>
          <w:sz w:val="24"/>
          <w:szCs w:val="24"/>
        </w:rPr>
      </w:pPr>
      <w:bookmarkStart w:id="1" w:name="_Hlk4499191"/>
      <w:r w:rsidRPr="00D6530D">
        <w:rPr>
          <w:rFonts w:ascii="Times New Roman" w:hAnsi="Times New Roman"/>
          <w:b w:val="0"/>
          <w:bCs w:val="0"/>
          <w:sz w:val="24"/>
          <w:szCs w:val="24"/>
        </w:rPr>
        <w:t>1 lentelė.</w:t>
      </w:r>
      <w:r w:rsidR="00B84F77" w:rsidRPr="00D6530D">
        <w:rPr>
          <w:rFonts w:ascii="Times New Roman" w:hAnsi="Times New Roman"/>
          <w:b w:val="0"/>
          <w:bCs w:val="0"/>
          <w:sz w:val="24"/>
          <w:szCs w:val="24"/>
        </w:rPr>
        <w:t xml:space="preserve"> </w:t>
      </w:r>
      <w:r w:rsidR="00FB21F6">
        <w:rPr>
          <w:rFonts w:ascii="Times New Roman" w:hAnsi="Times New Roman"/>
          <w:b w:val="0"/>
          <w:bCs w:val="0"/>
          <w:sz w:val="24"/>
          <w:szCs w:val="24"/>
        </w:rPr>
        <w:t>A</w:t>
      </w:r>
      <w:r w:rsidR="00674D63" w:rsidRPr="00D6530D">
        <w:rPr>
          <w:rFonts w:ascii="Times New Roman" w:hAnsi="Times New Roman"/>
          <w:b w:val="0"/>
          <w:bCs w:val="0"/>
          <w:sz w:val="24"/>
          <w:szCs w:val="24"/>
        </w:rPr>
        <w:t xml:space="preserve">smenų </w:t>
      </w:r>
      <w:r w:rsidR="007D6645" w:rsidRPr="00D6530D">
        <w:rPr>
          <w:rFonts w:ascii="Times New Roman" w:hAnsi="Times New Roman"/>
          <w:b w:val="0"/>
          <w:bCs w:val="0"/>
          <w:sz w:val="24"/>
          <w:szCs w:val="24"/>
        </w:rPr>
        <w:t xml:space="preserve">aptarnavimo kokybės </w:t>
      </w:r>
      <w:r w:rsidR="00FB21F6" w:rsidRPr="00D6530D">
        <w:rPr>
          <w:rFonts w:ascii="Times New Roman" w:hAnsi="Times New Roman"/>
          <w:b w:val="0"/>
          <w:bCs w:val="0"/>
          <w:sz w:val="24"/>
          <w:szCs w:val="24"/>
        </w:rPr>
        <w:t>lygi</w:t>
      </w:r>
      <w:r w:rsidR="00FB21F6">
        <w:rPr>
          <w:rFonts w:ascii="Times New Roman" w:hAnsi="Times New Roman"/>
          <w:b w:val="0"/>
          <w:bCs w:val="0"/>
          <w:sz w:val="24"/>
          <w:szCs w:val="24"/>
        </w:rPr>
        <w:t>s, vidurki</w:t>
      </w:r>
      <w:r w:rsidR="00534BF6">
        <w:rPr>
          <w:rFonts w:ascii="Times New Roman" w:hAnsi="Times New Roman"/>
          <w:b w:val="0"/>
          <w:bCs w:val="0"/>
          <w:sz w:val="24"/>
          <w:szCs w:val="24"/>
        </w:rPr>
        <w:t>ai</w:t>
      </w:r>
      <w:r w:rsidR="00FB21F6" w:rsidRPr="00D6530D">
        <w:rPr>
          <w:rFonts w:ascii="Times New Roman" w:hAnsi="Times New Roman"/>
          <w:b w:val="0"/>
          <w:bCs w:val="0"/>
          <w:sz w:val="24"/>
          <w:szCs w:val="24"/>
        </w:rPr>
        <w:t xml:space="preserve"> </w:t>
      </w:r>
    </w:p>
    <w:tbl>
      <w:tblPr>
        <w:tblStyle w:val="Lentelstinklelis"/>
        <w:tblW w:w="0" w:type="auto"/>
        <w:tblInd w:w="357" w:type="dxa"/>
        <w:tblLook w:val="04A0" w:firstRow="1" w:lastRow="0" w:firstColumn="1" w:lastColumn="0" w:noHBand="0" w:noVBand="1"/>
      </w:tblPr>
      <w:tblGrid>
        <w:gridCol w:w="516"/>
        <w:gridCol w:w="6367"/>
        <w:gridCol w:w="2081"/>
      </w:tblGrid>
      <w:tr w:rsidR="000F4E7D" w:rsidRPr="00D6530D" w14:paraId="0DEB1E42" w14:textId="77777777" w:rsidTr="00553CB0">
        <w:trPr>
          <w:trHeight w:val="1004"/>
        </w:trPr>
        <w:tc>
          <w:tcPr>
            <w:tcW w:w="516" w:type="dxa"/>
          </w:tcPr>
          <w:p w14:paraId="73FEF203" w14:textId="77777777" w:rsidR="000F4E7D" w:rsidRPr="00D6530D" w:rsidRDefault="000F4E7D" w:rsidP="00C27BD7">
            <w:pPr>
              <w:pStyle w:val="Pavadinimas"/>
              <w:spacing w:after="120"/>
              <w:jc w:val="left"/>
              <w:rPr>
                <w:rFonts w:ascii="Times New Roman" w:hAnsi="Times New Roman"/>
                <w:b w:val="0"/>
                <w:bCs w:val="0"/>
              </w:rPr>
            </w:pPr>
            <w:r w:rsidRPr="00D6530D">
              <w:rPr>
                <w:rFonts w:ascii="Times New Roman" w:hAnsi="Times New Roman"/>
                <w:b w:val="0"/>
                <w:bCs w:val="0"/>
              </w:rPr>
              <w:t>Nr.</w:t>
            </w:r>
          </w:p>
        </w:tc>
        <w:tc>
          <w:tcPr>
            <w:tcW w:w="6367" w:type="dxa"/>
          </w:tcPr>
          <w:p w14:paraId="16975B7F" w14:textId="77777777" w:rsidR="000F4E7D" w:rsidRPr="00D6530D" w:rsidRDefault="000F4E7D" w:rsidP="00C27BD7">
            <w:pPr>
              <w:pStyle w:val="Pavadinimas"/>
              <w:spacing w:after="120"/>
              <w:jc w:val="left"/>
              <w:rPr>
                <w:rFonts w:ascii="Times New Roman" w:hAnsi="Times New Roman"/>
                <w:b w:val="0"/>
                <w:bCs w:val="0"/>
              </w:rPr>
            </w:pPr>
            <w:r w:rsidRPr="00D6530D">
              <w:rPr>
                <w:rFonts w:ascii="Times New Roman" w:hAnsi="Times New Roman"/>
                <w:b w:val="0"/>
                <w:bCs w:val="0"/>
              </w:rPr>
              <w:t>Kriterijus</w:t>
            </w:r>
          </w:p>
        </w:tc>
        <w:tc>
          <w:tcPr>
            <w:tcW w:w="2081" w:type="dxa"/>
          </w:tcPr>
          <w:p w14:paraId="479DDB19" w14:textId="334435E9" w:rsidR="000F4E7D" w:rsidRPr="00D6530D" w:rsidRDefault="001F3EB7" w:rsidP="001F3EB7">
            <w:pPr>
              <w:pStyle w:val="Pavadinimas"/>
              <w:spacing w:after="120"/>
              <w:jc w:val="left"/>
              <w:rPr>
                <w:rFonts w:ascii="Times New Roman" w:hAnsi="Times New Roman"/>
                <w:b w:val="0"/>
                <w:bCs w:val="0"/>
              </w:rPr>
            </w:pPr>
            <w:r w:rsidRPr="00D6530D">
              <w:rPr>
                <w:rFonts w:ascii="Times New Roman" w:hAnsi="Times New Roman"/>
                <w:b w:val="0"/>
                <w:bCs w:val="0"/>
              </w:rPr>
              <w:t>Asmenų aptarnavimo kokybės lygis (k</w:t>
            </w:r>
            <w:r w:rsidR="009E1A28">
              <w:rPr>
                <w:rFonts w:ascii="Times New Roman" w:hAnsi="Times New Roman"/>
                <w:b w:val="0"/>
                <w:bCs w:val="0"/>
              </w:rPr>
              <w:t xml:space="preserve">riterijaus vertinimo </w:t>
            </w:r>
            <w:r w:rsidR="00570637">
              <w:rPr>
                <w:rFonts w:ascii="Times New Roman" w:hAnsi="Times New Roman"/>
                <w:b w:val="0"/>
                <w:bCs w:val="0"/>
              </w:rPr>
              <w:t xml:space="preserve">balais </w:t>
            </w:r>
            <w:r w:rsidR="009E1A28">
              <w:rPr>
                <w:rFonts w:ascii="Times New Roman" w:hAnsi="Times New Roman"/>
                <w:b w:val="0"/>
                <w:bCs w:val="0"/>
              </w:rPr>
              <w:t>vidurkis</w:t>
            </w:r>
            <w:r w:rsidRPr="00D6530D">
              <w:rPr>
                <w:rFonts w:ascii="Times New Roman" w:hAnsi="Times New Roman"/>
                <w:b w:val="0"/>
                <w:bCs w:val="0"/>
              </w:rPr>
              <w:t>)</w:t>
            </w:r>
          </w:p>
        </w:tc>
      </w:tr>
      <w:tr w:rsidR="006E4356" w:rsidRPr="00D6530D" w14:paraId="56D353C5" w14:textId="77777777" w:rsidTr="002B6F87">
        <w:tc>
          <w:tcPr>
            <w:tcW w:w="516" w:type="dxa"/>
          </w:tcPr>
          <w:p w14:paraId="0FF48B18" w14:textId="77777777" w:rsidR="006E4356" w:rsidRPr="00D6530D" w:rsidRDefault="006E4356" w:rsidP="006E4356">
            <w:pPr>
              <w:pStyle w:val="Pavadinimas"/>
              <w:spacing w:after="120"/>
              <w:jc w:val="left"/>
              <w:rPr>
                <w:rFonts w:ascii="Times New Roman" w:hAnsi="Times New Roman"/>
                <w:b w:val="0"/>
                <w:bCs w:val="0"/>
              </w:rPr>
            </w:pPr>
            <w:r w:rsidRPr="00D6530D">
              <w:rPr>
                <w:rFonts w:ascii="Times New Roman" w:hAnsi="Times New Roman"/>
                <w:b w:val="0"/>
              </w:rPr>
              <w:t>1.</w:t>
            </w:r>
          </w:p>
        </w:tc>
        <w:tc>
          <w:tcPr>
            <w:tcW w:w="6367" w:type="dxa"/>
          </w:tcPr>
          <w:p w14:paraId="3388C547" w14:textId="6B65FC7A" w:rsidR="006E4356" w:rsidRPr="00666188" w:rsidRDefault="00666188" w:rsidP="00666188">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lankytojams pateikiamos aiškios nuorodos į teisme esančias patalpas (raštinę, teismo posėdžių sales ir kt.)</w:t>
            </w:r>
          </w:p>
        </w:tc>
        <w:tc>
          <w:tcPr>
            <w:tcW w:w="2081" w:type="dxa"/>
          </w:tcPr>
          <w:p w14:paraId="2104F90E" w14:textId="17376BEF" w:rsidR="006E4356" w:rsidRPr="00D6530D" w:rsidRDefault="00D6515D" w:rsidP="00544D6C">
            <w:pPr>
              <w:pStyle w:val="Pavadinimas"/>
              <w:spacing w:after="120"/>
              <w:rPr>
                <w:rFonts w:ascii="Times New Roman" w:hAnsi="Times New Roman"/>
                <w:b w:val="0"/>
                <w:bCs w:val="0"/>
              </w:rPr>
            </w:pPr>
            <w:r>
              <w:rPr>
                <w:rFonts w:ascii="Times New Roman" w:hAnsi="Times New Roman"/>
                <w:b w:val="0"/>
                <w:bCs w:val="0"/>
              </w:rPr>
              <w:t>4,70</w:t>
            </w:r>
          </w:p>
        </w:tc>
      </w:tr>
      <w:tr w:rsidR="006E4356" w:rsidRPr="00D6530D" w14:paraId="46DA33ED" w14:textId="77777777" w:rsidTr="002B6F87">
        <w:tc>
          <w:tcPr>
            <w:tcW w:w="516" w:type="dxa"/>
          </w:tcPr>
          <w:p w14:paraId="04418390" w14:textId="77777777" w:rsidR="006E4356" w:rsidRPr="00D6530D" w:rsidRDefault="006E4356" w:rsidP="006E4356">
            <w:pPr>
              <w:pStyle w:val="Pavadinimas"/>
              <w:spacing w:after="120"/>
              <w:jc w:val="left"/>
              <w:rPr>
                <w:rFonts w:ascii="Times New Roman" w:hAnsi="Times New Roman"/>
                <w:b w:val="0"/>
                <w:bCs w:val="0"/>
              </w:rPr>
            </w:pPr>
            <w:r w:rsidRPr="00D6530D">
              <w:rPr>
                <w:rFonts w:ascii="Times New Roman" w:hAnsi="Times New Roman"/>
                <w:b w:val="0"/>
              </w:rPr>
              <w:t>2.</w:t>
            </w:r>
          </w:p>
        </w:tc>
        <w:tc>
          <w:tcPr>
            <w:tcW w:w="6367" w:type="dxa"/>
          </w:tcPr>
          <w:p w14:paraId="6060DA5E" w14:textId="4C316B84" w:rsidR="006E4356" w:rsidRPr="00553CB0" w:rsidRDefault="00553CB0" w:rsidP="00553CB0">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viduje informaciniuose stenduose, ekrane ar interaktyvioje lentoje  pateikta informacija apie teismo posėdžius ir kt. yra aktuali</w:t>
            </w:r>
          </w:p>
        </w:tc>
        <w:tc>
          <w:tcPr>
            <w:tcW w:w="2081" w:type="dxa"/>
          </w:tcPr>
          <w:p w14:paraId="7EA624AE" w14:textId="2822947F" w:rsidR="006E4356" w:rsidRPr="00D6530D" w:rsidRDefault="00D6515D" w:rsidP="00544D6C">
            <w:pPr>
              <w:pStyle w:val="Pavadinimas"/>
              <w:spacing w:after="120"/>
              <w:rPr>
                <w:rFonts w:ascii="Times New Roman" w:hAnsi="Times New Roman"/>
                <w:b w:val="0"/>
                <w:bCs w:val="0"/>
              </w:rPr>
            </w:pPr>
            <w:r>
              <w:rPr>
                <w:rFonts w:ascii="Times New Roman" w:hAnsi="Times New Roman"/>
                <w:b w:val="0"/>
                <w:bCs w:val="0"/>
              </w:rPr>
              <w:t>4,66</w:t>
            </w:r>
          </w:p>
        </w:tc>
      </w:tr>
      <w:tr w:rsidR="006E4356" w:rsidRPr="00D6530D" w14:paraId="2A0F4157" w14:textId="77777777" w:rsidTr="002B6F87">
        <w:tc>
          <w:tcPr>
            <w:tcW w:w="516" w:type="dxa"/>
          </w:tcPr>
          <w:p w14:paraId="3C06E9BC" w14:textId="450D30C8" w:rsidR="006E4356" w:rsidRPr="00D6530D" w:rsidRDefault="00553CB0" w:rsidP="006E4356">
            <w:pPr>
              <w:pStyle w:val="Pavadinimas"/>
              <w:spacing w:after="120"/>
              <w:jc w:val="left"/>
              <w:rPr>
                <w:rFonts w:ascii="Times New Roman" w:hAnsi="Times New Roman"/>
                <w:b w:val="0"/>
                <w:bCs w:val="0"/>
              </w:rPr>
            </w:pPr>
            <w:r>
              <w:rPr>
                <w:rFonts w:ascii="Times New Roman" w:hAnsi="Times New Roman"/>
                <w:b w:val="0"/>
              </w:rPr>
              <w:t>3.</w:t>
            </w:r>
          </w:p>
        </w:tc>
        <w:tc>
          <w:tcPr>
            <w:tcW w:w="6367" w:type="dxa"/>
          </w:tcPr>
          <w:p w14:paraId="70419494" w14:textId="6F78D748" w:rsidR="006E4356" w:rsidRPr="00553CB0" w:rsidRDefault="00553CB0" w:rsidP="00553CB0">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darbuotojų (ne teisėjų) apranga yra tvarkinga ir dalykiška</w:t>
            </w:r>
          </w:p>
        </w:tc>
        <w:tc>
          <w:tcPr>
            <w:tcW w:w="2081" w:type="dxa"/>
          </w:tcPr>
          <w:p w14:paraId="1EEDF651" w14:textId="1D0D27E5" w:rsidR="006E4356" w:rsidRPr="00D6530D" w:rsidRDefault="00D6515D" w:rsidP="00544D6C">
            <w:pPr>
              <w:pStyle w:val="Pavadinimas"/>
              <w:spacing w:after="120"/>
              <w:rPr>
                <w:rFonts w:ascii="Times New Roman" w:hAnsi="Times New Roman"/>
                <w:b w:val="0"/>
                <w:bCs w:val="0"/>
              </w:rPr>
            </w:pPr>
            <w:r>
              <w:rPr>
                <w:rFonts w:ascii="Times New Roman" w:hAnsi="Times New Roman"/>
                <w:b w:val="0"/>
                <w:bCs w:val="0"/>
              </w:rPr>
              <w:t>4,83</w:t>
            </w:r>
          </w:p>
        </w:tc>
      </w:tr>
      <w:tr w:rsidR="00553CB0" w:rsidRPr="00D6530D" w14:paraId="59297CC5" w14:textId="77777777" w:rsidTr="002B6F87">
        <w:tc>
          <w:tcPr>
            <w:tcW w:w="516" w:type="dxa"/>
          </w:tcPr>
          <w:p w14:paraId="6B4B942A" w14:textId="19C726C0" w:rsidR="00553CB0" w:rsidRDefault="00553CB0" w:rsidP="006E4356">
            <w:pPr>
              <w:pStyle w:val="Pavadinimas"/>
              <w:spacing w:after="120"/>
              <w:jc w:val="left"/>
              <w:rPr>
                <w:rFonts w:ascii="Times New Roman" w:hAnsi="Times New Roman"/>
                <w:b w:val="0"/>
              </w:rPr>
            </w:pPr>
            <w:r>
              <w:rPr>
                <w:rFonts w:ascii="Times New Roman" w:hAnsi="Times New Roman"/>
                <w:b w:val="0"/>
              </w:rPr>
              <w:t>4.</w:t>
            </w:r>
          </w:p>
        </w:tc>
        <w:tc>
          <w:tcPr>
            <w:tcW w:w="6367" w:type="dxa"/>
          </w:tcPr>
          <w:p w14:paraId="4D7FFE1D" w14:textId="1EF671CF" w:rsidR="00553CB0" w:rsidRPr="00553CB0" w:rsidRDefault="00553CB0" w:rsidP="00553CB0">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darbo laiku teismo raštinėje (dokumentų priėmimo/išdavimo langelyje) visada esu laiku (iš karto) aptarnaujamas, jei laukimo nelėmė objektyvios aplinkybės (eilė, darbuotojo užimtumas aptarnaujant kitą asmenį ir pan.)</w:t>
            </w:r>
          </w:p>
        </w:tc>
        <w:tc>
          <w:tcPr>
            <w:tcW w:w="2081" w:type="dxa"/>
          </w:tcPr>
          <w:p w14:paraId="42448184" w14:textId="6F72177E" w:rsidR="00553CB0" w:rsidRPr="00D6530D" w:rsidRDefault="00D6515D" w:rsidP="00544D6C">
            <w:pPr>
              <w:pStyle w:val="Pavadinimas"/>
              <w:spacing w:after="120"/>
              <w:rPr>
                <w:rFonts w:ascii="Times New Roman" w:hAnsi="Times New Roman"/>
                <w:b w:val="0"/>
                <w:bCs w:val="0"/>
              </w:rPr>
            </w:pPr>
            <w:r>
              <w:rPr>
                <w:rFonts w:ascii="Times New Roman" w:hAnsi="Times New Roman"/>
                <w:b w:val="0"/>
                <w:bCs w:val="0"/>
              </w:rPr>
              <w:t>4,84</w:t>
            </w:r>
          </w:p>
        </w:tc>
      </w:tr>
      <w:tr w:rsidR="00553CB0" w:rsidRPr="00D6530D" w14:paraId="7650FC48" w14:textId="77777777" w:rsidTr="002B6F87">
        <w:tc>
          <w:tcPr>
            <w:tcW w:w="516" w:type="dxa"/>
          </w:tcPr>
          <w:p w14:paraId="3121C877" w14:textId="4053648F" w:rsidR="00553CB0" w:rsidRDefault="00553CB0" w:rsidP="006E4356">
            <w:pPr>
              <w:pStyle w:val="Pavadinimas"/>
              <w:spacing w:after="120"/>
              <w:jc w:val="left"/>
              <w:rPr>
                <w:rFonts w:ascii="Times New Roman" w:hAnsi="Times New Roman"/>
                <w:b w:val="0"/>
              </w:rPr>
            </w:pPr>
            <w:r>
              <w:rPr>
                <w:rFonts w:ascii="Times New Roman" w:hAnsi="Times New Roman"/>
                <w:b w:val="0"/>
              </w:rPr>
              <w:t>5.</w:t>
            </w:r>
          </w:p>
        </w:tc>
        <w:tc>
          <w:tcPr>
            <w:tcW w:w="6367" w:type="dxa"/>
          </w:tcPr>
          <w:p w14:paraId="78145C76" w14:textId="09E7D122" w:rsidR="00553CB0" w:rsidRPr="00553CB0" w:rsidRDefault="00553CB0" w:rsidP="00553CB0">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darbuotojai (ne teisėjai) su manimi bendrauja pagarbiai ir dalykiškai</w:t>
            </w:r>
          </w:p>
        </w:tc>
        <w:tc>
          <w:tcPr>
            <w:tcW w:w="2081" w:type="dxa"/>
          </w:tcPr>
          <w:p w14:paraId="402C15E6" w14:textId="3E9E07BC" w:rsidR="00553CB0" w:rsidRPr="00D6530D" w:rsidRDefault="00D6515D" w:rsidP="00544D6C">
            <w:pPr>
              <w:pStyle w:val="Pavadinimas"/>
              <w:spacing w:after="120"/>
              <w:rPr>
                <w:rFonts w:ascii="Times New Roman" w:hAnsi="Times New Roman"/>
                <w:b w:val="0"/>
                <w:bCs w:val="0"/>
              </w:rPr>
            </w:pPr>
            <w:r>
              <w:rPr>
                <w:rFonts w:ascii="Times New Roman" w:hAnsi="Times New Roman"/>
                <w:b w:val="0"/>
                <w:bCs w:val="0"/>
              </w:rPr>
              <w:t>4,83</w:t>
            </w:r>
          </w:p>
        </w:tc>
      </w:tr>
      <w:tr w:rsidR="00553CB0" w:rsidRPr="00D6530D" w14:paraId="088CB6A6" w14:textId="77777777" w:rsidTr="002B6F87">
        <w:tc>
          <w:tcPr>
            <w:tcW w:w="516" w:type="dxa"/>
          </w:tcPr>
          <w:p w14:paraId="1BEB4D4B" w14:textId="3D8A2E21" w:rsidR="00553CB0" w:rsidRDefault="00553CB0" w:rsidP="006E4356">
            <w:pPr>
              <w:pStyle w:val="Pavadinimas"/>
              <w:spacing w:after="120"/>
              <w:jc w:val="left"/>
              <w:rPr>
                <w:rFonts w:ascii="Times New Roman" w:hAnsi="Times New Roman"/>
                <w:b w:val="0"/>
              </w:rPr>
            </w:pPr>
            <w:r>
              <w:rPr>
                <w:rFonts w:ascii="Times New Roman" w:hAnsi="Times New Roman"/>
                <w:b w:val="0"/>
              </w:rPr>
              <w:t>6.</w:t>
            </w:r>
          </w:p>
        </w:tc>
        <w:tc>
          <w:tcPr>
            <w:tcW w:w="6367" w:type="dxa"/>
          </w:tcPr>
          <w:p w14:paraId="2D0108E5" w14:textId="1D4EAF17" w:rsidR="00553CB0" w:rsidRPr="00553CB0" w:rsidRDefault="00553CB0" w:rsidP="00553CB0">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darbuotojai (ne teisėjai) pagal savo kompetenciją aiškiai ir išsamiai atsako į man rūpimus klausimus (nevartoja man nesuprantamų profesinių terminų jų nepaaiškinę, žargono ir pan.)</w:t>
            </w:r>
          </w:p>
        </w:tc>
        <w:tc>
          <w:tcPr>
            <w:tcW w:w="2081" w:type="dxa"/>
          </w:tcPr>
          <w:p w14:paraId="1BBEFA15" w14:textId="5CB24FB1" w:rsidR="00553CB0" w:rsidRPr="00D6530D" w:rsidRDefault="00D6515D" w:rsidP="00544D6C">
            <w:pPr>
              <w:pStyle w:val="Pavadinimas"/>
              <w:spacing w:after="120"/>
              <w:rPr>
                <w:rFonts w:ascii="Times New Roman" w:hAnsi="Times New Roman"/>
                <w:b w:val="0"/>
                <w:bCs w:val="0"/>
              </w:rPr>
            </w:pPr>
            <w:r>
              <w:rPr>
                <w:rFonts w:ascii="Times New Roman" w:hAnsi="Times New Roman"/>
                <w:b w:val="0"/>
                <w:bCs w:val="0"/>
              </w:rPr>
              <w:t>4,80</w:t>
            </w:r>
          </w:p>
        </w:tc>
      </w:tr>
      <w:tr w:rsidR="00553CB0" w:rsidRPr="00D6530D" w14:paraId="04CE3230" w14:textId="77777777" w:rsidTr="002B6F87">
        <w:tc>
          <w:tcPr>
            <w:tcW w:w="516" w:type="dxa"/>
          </w:tcPr>
          <w:p w14:paraId="29A56BB8" w14:textId="3CE30C0F" w:rsidR="00553CB0" w:rsidRDefault="00553CB0" w:rsidP="006E4356">
            <w:pPr>
              <w:pStyle w:val="Pavadinimas"/>
              <w:spacing w:after="120"/>
              <w:jc w:val="left"/>
              <w:rPr>
                <w:rFonts w:ascii="Times New Roman" w:hAnsi="Times New Roman"/>
                <w:b w:val="0"/>
              </w:rPr>
            </w:pPr>
            <w:r>
              <w:rPr>
                <w:rFonts w:ascii="Times New Roman" w:hAnsi="Times New Roman"/>
                <w:b w:val="0"/>
              </w:rPr>
              <w:t>7.</w:t>
            </w:r>
          </w:p>
        </w:tc>
        <w:tc>
          <w:tcPr>
            <w:tcW w:w="6367" w:type="dxa"/>
          </w:tcPr>
          <w:p w14:paraId="4A223055" w14:textId="5264A286" w:rsidR="00553CB0" w:rsidRPr="00553CB0" w:rsidRDefault="00553CB0" w:rsidP="00553CB0">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Jei teismo posėdis atidedamas ar vėluoja, teismo darbuotojas (ne teisėjas) informuoja apie tai laukiančius asmenis, atsiprašo, nurodo vėlavimo priežastį ir kito posėdžio datą, laiką</w:t>
            </w:r>
          </w:p>
        </w:tc>
        <w:tc>
          <w:tcPr>
            <w:tcW w:w="2081" w:type="dxa"/>
          </w:tcPr>
          <w:p w14:paraId="1CA51974" w14:textId="7811EE96" w:rsidR="00553CB0" w:rsidRPr="00D6530D" w:rsidRDefault="00D6515D" w:rsidP="00544D6C">
            <w:pPr>
              <w:pStyle w:val="Pavadinimas"/>
              <w:spacing w:after="120"/>
              <w:rPr>
                <w:rFonts w:ascii="Times New Roman" w:hAnsi="Times New Roman"/>
                <w:b w:val="0"/>
                <w:bCs w:val="0"/>
              </w:rPr>
            </w:pPr>
            <w:r>
              <w:rPr>
                <w:rFonts w:ascii="Times New Roman" w:hAnsi="Times New Roman"/>
                <w:b w:val="0"/>
                <w:bCs w:val="0"/>
              </w:rPr>
              <w:t>4,84</w:t>
            </w:r>
          </w:p>
        </w:tc>
      </w:tr>
      <w:tr w:rsidR="00553CB0" w:rsidRPr="00D6530D" w14:paraId="100563B4" w14:textId="77777777" w:rsidTr="002B6F87">
        <w:tc>
          <w:tcPr>
            <w:tcW w:w="516" w:type="dxa"/>
          </w:tcPr>
          <w:p w14:paraId="75681401" w14:textId="6D5267F3" w:rsidR="00553CB0" w:rsidRDefault="00553CB0" w:rsidP="006E4356">
            <w:pPr>
              <w:pStyle w:val="Pavadinimas"/>
              <w:spacing w:after="120"/>
              <w:jc w:val="left"/>
              <w:rPr>
                <w:rFonts w:ascii="Times New Roman" w:hAnsi="Times New Roman"/>
                <w:b w:val="0"/>
              </w:rPr>
            </w:pPr>
            <w:r>
              <w:rPr>
                <w:rFonts w:ascii="Times New Roman" w:hAnsi="Times New Roman"/>
                <w:b w:val="0"/>
              </w:rPr>
              <w:t>8</w:t>
            </w:r>
          </w:p>
        </w:tc>
        <w:tc>
          <w:tcPr>
            <w:tcW w:w="6367" w:type="dxa"/>
          </w:tcPr>
          <w:p w14:paraId="34D46FE3" w14:textId="6EE14017" w:rsidR="00553CB0" w:rsidRPr="00553CB0" w:rsidRDefault="00553CB0" w:rsidP="00553CB0">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Aptarnavimo teisme kokybė atitiko mano lūkesčius</w:t>
            </w:r>
          </w:p>
        </w:tc>
        <w:tc>
          <w:tcPr>
            <w:tcW w:w="2081" w:type="dxa"/>
          </w:tcPr>
          <w:p w14:paraId="54D52550" w14:textId="0678DB35" w:rsidR="00553CB0" w:rsidRPr="007721AE" w:rsidRDefault="00D6515D" w:rsidP="00544D6C">
            <w:pPr>
              <w:pStyle w:val="Pavadinimas"/>
              <w:spacing w:after="120"/>
              <w:rPr>
                <w:rFonts w:ascii="Times New Roman" w:hAnsi="Times New Roman"/>
                <w:b w:val="0"/>
                <w:bCs w:val="0"/>
                <w:lang w:val="en-US"/>
              </w:rPr>
            </w:pPr>
            <w:r>
              <w:rPr>
                <w:rFonts w:ascii="Times New Roman" w:hAnsi="Times New Roman"/>
                <w:b w:val="0"/>
                <w:bCs w:val="0"/>
              </w:rPr>
              <w:t>4,84</w:t>
            </w:r>
          </w:p>
        </w:tc>
      </w:tr>
      <w:tr w:rsidR="00E12FB2" w:rsidRPr="00D6530D" w14:paraId="18CF35B3" w14:textId="77777777" w:rsidTr="002B6F87">
        <w:tc>
          <w:tcPr>
            <w:tcW w:w="6883" w:type="dxa"/>
            <w:gridSpan w:val="2"/>
          </w:tcPr>
          <w:p w14:paraId="788CEBBC" w14:textId="77777777" w:rsidR="00E12FB2" w:rsidRPr="00D6530D" w:rsidRDefault="00C33BF3" w:rsidP="00F950E6">
            <w:pPr>
              <w:pStyle w:val="Pavadinimas"/>
              <w:spacing w:after="120"/>
              <w:jc w:val="right"/>
              <w:rPr>
                <w:rFonts w:ascii="Times New Roman" w:hAnsi="Times New Roman"/>
                <w:bCs w:val="0"/>
              </w:rPr>
            </w:pPr>
            <w:r w:rsidRPr="00D6530D">
              <w:rPr>
                <w:rFonts w:ascii="Times New Roman" w:hAnsi="Times New Roman"/>
                <w:bCs w:val="0"/>
              </w:rPr>
              <w:t>Bendras vertinimų vidurkis</w:t>
            </w:r>
          </w:p>
        </w:tc>
        <w:tc>
          <w:tcPr>
            <w:tcW w:w="2081" w:type="dxa"/>
          </w:tcPr>
          <w:p w14:paraId="513C7E89" w14:textId="17CCB76A" w:rsidR="00E12FB2" w:rsidRPr="007721AE" w:rsidRDefault="00D6515D" w:rsidP="00544D6C">
            <w:pPr>
              <w:pStyle w:val="Pavadinimas"/>
              <w:spacing w:after="120"/>
              <w:rPr>
                <w:rFonts w:ascii="Times New Roman" w:hAnsi="Times New Roman"/>
              </w:rPr>
            </w:pPr>
            <w:r>
              <w:rPr>
                <w:rFonts w:ascii="Times New Roman" w:hAnsi="Times New Roman"/>
              </w:rPr>
              <w:t>4,79</w:t>
            </w:r>
          </w:p>
        </w:tc>
      </w:tr>
      <w:bookmarkEnd w:id="1"/>
    </w:tbl>
    <w:p w14:paraId="517066D7" w14:textId="647FAC33" w:rsidR="00B67CE3" w:rsidRDefault="00B67CE3" w:rsidP="00145EEE">
      <w:pPr>
        <w:pStyle w:val="Pavadinimas"/>
        <w:spacing w:after="120"/>
        <w:jc w:val="left"/>
        <w:rPr>
          <w:rFonts w:ascii="Times New Roman" w:hAnsi="Times New Roman"/>
          <w:b w:val="0"/>
          <w:bCs w:val="0"/>
          <w:sz w:val="24"/>
          <w:szCs w:val="24"/>
        </w:rPr>
      </w:pPr>
    </w:p>
    <w:p w14:paraId="10FE1904" w14:textId="77777777" w:rsidR="008E7ADF" w:rsidRPr="00D6530D" w:rsidRDefault="008E7ADF" w:rsidP="00145EEE">
      <w:pPr>
        <w:pStyle w:val="Pavadinimas"/>
        <w:spacing w:after="120"/>
        <w:jc w:val="left"/>
        <w:rPr>
          <w:rFonts w:ascii="Times New Roman" w:hAnsi="Times New Roman"/>
          <w:b w:val="0"/>
          <w:bCs w:val="0"/>
          <w:sz w:val="24"/>
          <w:szCs w:val="24"/>
        </w:rPr>
      </w:pPr>
    </w:p>
    <w:p w14:paraId="0C53F203" w14:textId="60262B8F" w:rsidR="00C27BD7" w:rsidRDefault="00F7248B" w:rsidP="00306E17">
      <w:pPr>
        <w:pStyle w:val="Pavadinimas"/>
        <w:numPr>
          <w:ilvl w:val="0"/>
          <w:numId w:val="6"/>
        </w:numPr>
        <w:spacing w:after="120"/>
        <w:ind w:left="360"/>
        <w:jc w:val="left"/>
        <w:rPr>
          <w:rFonts w:ascii="Times New Roman" w:hAnsi="Times New Roman"/>
          <w:bCs w:val="0"/>
          <w:sz w:val="24"/>
          <w:szCs w:val="24"/>
        </w:rPr>
      </w:pPr>
      <w:r w:rsidRPr="00D6530D">
        <w:rPr>
          <w:rFonts w:ascii="Times New Roman" w:hAnsi="Times New Roman"/>
          <w:bCs w:val="0"/>
          <w:sz w:val="24"/>
          <w:szCs w:val="24"/>
        </w:rPr>
        <w:t xml:space="preserve">SKIRTINGAIS LAIKOTARPIAIS </w:t>
      </w:r>
      <w:r w:rsidR="009D00A3" w:rsidRPr="00D6530D">
        <w:rPr>
          <w:rFonts w:ascii="Times New Roman" w:hAnsi="Times New Roman"/>
          <w:bCs w:val="0"/>
          <w:sz w:val="24"/>
          <w:szCs w:val="24"/>
        </w:rPr>
        <w:t xml:space="preserve">ATLIKTŲ </w:t>
      </w:r>
      <w:r w:rsidR="00C27BD7" w:rsidRPr="00D6530D">
        <w:rPr>
          <w:rFonts w:ascii="Times New Roman" w:hAnsi="Times New Roman"/>
          <w:bCs w:val="0"/>
          <w:sz w:val="24"/>
          <w:szCs w:val="24"/>
        </w:rPr>
        <w:t xml:space="preserve">TYRIMŲ </w:t>
      </w:r>
      <w:r w:rsidR="009D00A3">
        <w:rPr>
          <w:rFonts w:ascii="Times New Roman" w:hAnsi="Times New Roman"/>
          <w:bCs w:val="0"/>
          <w:sz w:val="24"/>
          <w:szCs w:val="24"/>
        </w:rPr>
        <w:t xml:space="preserve">REZULTATŲ </w:t>
      </w:r>
      <w:r w:rsidR="00C27BD7" w:rsidRPr="00D6530D">
        <w:rPr>
          <w:rFonts w:ascii="Times New Roman" w:hAnsi="Times New Roman"/>
          <w:bCs w:val="0"/>
          <w:sz w:val="24"/>
          <w:szCs w:val="24"/>
        </w:rPr>
        <w:t>PALYGINIMAS</w:t>
      </w:r>
    </w:p>
    <w:p w14:paraId="3361E48B" w14:textId="77777777" w:rsidR="00B67CE3" w:rsidRPr="00D6530D" w:rsidRDefault="00B67CE3" w:rsidP="00B67CE3">
      <w:pPr>
        <w:pStyle w:val="Pavadinimas"/>
        <w:spacing w:after="120"/>
        <w:ind w:left="360"/>
        <w:jc w:val="left"/>
        <w:rPr>
          <w:rFonts w:ascii="Times New Roman" w:hAnsi="Times New Roman"/>
          <w:bCs w:val="0"/>
          <w:sz w:val="24"/>
          <w:szCs w:val="24"/>
        </w:rPr>
      </w:pPr>
    </w:p>
    <w:p w14:paraId="0B108C36" w14:textId="441611E3" w:rsidR="00CE70E6" w:rsidRPr="00D6530D" w:rsidRDefault="00B67CE3" w:rsidP="00833CD1">
      <w:pPr>
        <w:pStyle w:val="Pavadinimas"/>
        <w:spacing w:after="120"/>
        <w:ind w:right="151"/>
        <w:jc w:val="left"/>
        <w:rPr>
          <w:rFonts w:ascii="Times New Roman" w:hAnsi="Times New Roman"/>
          <w:b w:val="0"/>
          <w:bCs w:val="0"/>
          <w:sz w:val="24"/>
          <w:szCs w:val="24"/>
        </w:rPr>
      </w:pPr>
      <w:bookmarkStart w:id="2" w:name="_Hlk4503038"/>
      <w:r>
        <w:rPr>
          <w:rFonts w:ascii="Times New Roman" w:hAnsi="Times New Roman"/>
          <w:b w:val="0"/>
          <w:bCs w:val="0"/>
          <w:sz w:val="24"/>
          <w:szCs w:val="24"/>
        </w:rPr>
        <w:t xml:space="preserve">     </w:t>
      </w:r>
      <w:r w:rsidR="00E529BC" w:rsidRPr="007B1502">
        <w:rPr>
          <w:rFonts w:ascii="Times New Roman" w:hAnsi="Times New Roman"/>
          <w:b w:val="0"/>
          <w:bCs w:val="0"/>
          <w:sz w:val="24"/>
          <w:szCs w:val="24"/>
        </w:rPr>
        <w:t>2</w:t>
      </w:r>
      <w:r w:rsidR="00CE70E6" w:rsidRPr="007B1502">
        <w:rPr>
          <w:rFonts w:ascii="Times New Roman" w:hAnsi="Times New Roman"/>
          <w:b w:val="0"/>
          <w:bCs w:val="0"/>
          <w:sz w:val="24"/>
          <w:szCs w:val="24"/>
        </w:rPr>
        <w:t xml:space="preserve"> lentelė</w:t>
      </w:r>
      <w:r w:rsidR="00CE70E6" w:rsidRPr="00D6530D">
        <w:rPr>
          <w:rFonts w:ascii="Times New Roman" w:hAnsi="Times New Roman"/>
          <w:b w:val="0"/>
          <w:bCs w:val="0"/>
          <w:sz w:val="24"/>
          <w:szCs w:val="24"/>
        </w:rPr>
        <w:t xml:space="preserve">. </w:t>
      </w:r>
      <w:r w:rsidR="007D70BC">
        <w:rPr>
          <w:rFonts w:ascii="Times New Roman" w:hAnsi="Times New Roman"/>
          <w:b w:val="0"/>
          <w:bCs w:val="0"/>
          <w:sz w:val="24"/>
          <w:szCs w:val="24"/>
        </w:rPr>
        <w:t>A</w:t>
      </w:r>
      <w:r w:rsidR="001F3EB7" w:rsidRPr="00D6530D">
        <w:rPr>
          <w:rFonts w:ascii="Times New Roman" w:hAnsi="Times New Roman"/>
          <w:b w:val="0"/>
          <w:bCs w:val="0"/>
          <w:sz w:val="24"/>
          <w:szCs w:val="24"/>
        </w:rPr>
        <w:t xml:space="preserve">smenų aptarnavimo kokybės lygio </w:t>
      </w:r>
      <w:r w:rsidR="00AC66D6" w:rsidRPr="00D6530D">
        <w:rPr>
          <w:rFonts w:ascii="Times New Roman" w:hAnsi="Times New Roman"/>
          <w:b w:val="0"/>
          <w:bCs w:val="0"/>
          <w:sz w:val="24"/>
          <w:szCs w:val="24"/>
        </w:rPr>
        <w:t>pokyči</w:t>
      </w:r>
      <w:r w:rsidR="007D70BC">
        <w:rPr>
          <w:rFonts w:ascii="Times New Roman" w:hAnsi="Times New Roman"/>
          <w:b w:val="0"/>
          <w:bCs w:val="0"/>
          <w:sz w:val="24"/>
          <w:szCs w:val="24"/>
        </w:rPr>
        <w:t xml:space="preserve">ai </w:t>
      </w:r>
      <w:r>
        <w:rPr>
          <w:rFonts w:ascii="Times New Roman" w:hAnsi="Times New Roman"/>
          <w:b w:val="0"/>
          <w:bCs w:val="0"/>
          <w:sz w:val="24"/>
          <w:szCs w:val="24"/>
        </w:rPr>
        <w:t>202</w:t>
      </w:r>
      <w:r w:rsidR="0002348B">
        <w:rPr>
          <w:rFonts w:ascii="Times New Roman" w:hAnsi="Times New Roman"/>
          <w:b w:val="0"/>
          <w:bCs w:val="0"/>
          <w:sz w:val="24"/>
          <w:szCs w:val="24"/>
        </w:rPr>
        <w:t>1</w:t>
      </w:r>
      <w:r w:rsidR="00C45FB3">
        <w:rPr>
          <w:rFonts w:ascii="Times New Roman" w:hAnsi="Times New Roman"/>
          <w:b w:val="0"/>
          <w:bCs w:val="0"/>
          <w:sz w:val="24"/>
          <w:szCs w:val="24"/>
        </w:rPr>
        <w:t>–</w:t>
      </w:r>
      <w:r>
        <w:rPr>
          <w:rFonts w:ascii="Times New Roman" w:hAnsi="Times New Roman"/>
          <w:b w:val="0"/>
          <w:bCs w:val="0"/>
          <w:sz w:val="24"/>
          <w:szCs w:val="24"/>
        </w:rPr>
        <w:t>202</w:t>
      </w:r>
      <w:r w:rsidR="0002348B">
        <w:rPr>
          <w:rFonts w:ascii="Times New Roman" w:hAnsi="Times New Roman"/>
          <w:b w:val="0"/>
          <w:bCs w:val="0"/>
          <w:sz w:val="24"/>
          <w:szCs w:val="24"/>
        </w:rPr>
        <w:t>2</w:t>
      </w:r>
      <w:r w:rsidR="007D70BC">
        <w:rPr>
          <w:rFonts w:ascii="Times New Roman" w:hAnsi="Times New Roman"/>
          <w:b w:val="0"/>
          <w:bCs w:val="0"/>
          <w:sz w:val="24"/>
          <w:szCs w:val="24"/>
        </w:rPr>
        <w:t xml:space="preserve"> metais</w:t>
      </w:r>
      <w:r w:rsidR="00CC1B1C">
        <w:rPr>
          <w:rFonts w:ascii="Times New Roman" w:hAnsi="Times New Roman"/>
          <w:b w:val="0"/>
          <w:bCs w:val="0"/>
          <w:sz w:val="24"/>
          <w:szCs w:val="24"/>
        </w:rPr>
        <w:t>, vidurkių palyginimas</w:t>
      </w:r>
    </w:p>
    <w:tbl>
      <w:tblPr>
        <w:tblStyle w:val="Lentelstinklelis"/>
        <w:tblW w:w="9419" w:type="dxa"/>
        <w:tblInd w:w="357" w:type="dxa"/>
        <w:tblLayout w:type="fixed"/>
        <w:tblLook w:val="04A0" w:firstRow="1" w:lastRow="0" w:firstColumn="1" w:lastColumn="0" w:noHBand="0" w:noVBand="1"/>
      </w:tblPr>
      <w:tblGrid>
        <w:gridCol w:w="480"/>
        <w:gridCol w:w="5596"/>
        <w:gridCol w:w="1500"/>
        <w:gridCol w:w="1843"/>
      </w:tblGrid>
      <w:tr w:rsidR="001F3EB7" w:rsidRPr="00D6530D" w14:paraId="3E145DDA" w14:textId="77777777" w:rsidTr="00564156">
        <w:tc>
          <w:tcPr>
            <w:tcW w:w="480" w:type="dxa"/>
            <w:vMerge w:val="restart"/>
            <w:vAlign w:val="center"/>
          </w:tcPr>
          <w:p w14:paraId="14DFA6A5" w14:textId="77777777" w:rsidR="00145EEE" w:rsidRPr="00D6530D" w:rsidRDefault="001F3EB7" w:rsidP="00145EEE">
            <w:pPr>
              <w:pStyle w:val="Pavadinimas"/>
              <w:spacing w:after="120"/>
              <w:rPr>
                <w:rFonts w:ascii="Times New Roman" w:hAnsi="Times New Roman"/>
                <w:b w:val="0"/>
                <w:bCs w:val="0"/>
              </w:rPr>
            </w:pPr>
            <w:r w:rsidRPr="00D6530D">
              <w:rPr>
                <w:rFonts w:ascii="Times New Roman" w:hAnsi="Times New Roman"/>
                <w:b w:val="0"/>
                <w:bCs w:val="0"/>
              </w:rPr>
              <w:t>Nr.</w:t>
            </w:r>
          </w:p>
        </w:tc>
        <w:tc>
          <w:tcPr>
            <w:tcW w:w="5596" w:type="dxa"/>
            <w:vMerge w:val="restart"/>
            <w:vAlign w:val="center"/>
          </w:tcPr>
          <w:p w14:paraId="6308D62A" w14:textId="77777777" w:rsidR="00145EEE" w:rsidRPr="00D6530D" w:rsidRDefault="001F3EB7" w:rsidP="00145EEE">
            <w:pPr>
              <w:pStyle w:val="Pavadinimas"/>
              <w:spacing w:after="120"/>
              <w:rPr>
                <w:rFonts w:ascii="Times New Roman" w:hAnsi="Times New Roman"/>
                <w:b w:val="0"/>
                <w:bCs w:val="0"/>
              </w:rPr>
            </w:pPr>
            <w:r w:rsidRPr="00D6530D">
              <w:rPr>
                <w:rFonts w:ascii="Times New Roman" w:hAnsi="Times New Roman"/>
                <w:b w:val="0"/>
                <w:bCs w:val="0"/>
              </w:rPr>
              <w:t>Kriterijus</w:t>
            </w:r>
          </w:p>
        </w:tc>
        <w:tc>
          <w:tcPr>
            <w:tcW w:w="3343" w:type="dxa"/>
            <w:gridSpan w:val="2"/>
          </w:tcPr>
          <w:p w14:paraId="650CFB5F" w14:textId="77777777" w:rsidR="001F3EB7" w:rsidRPr="00D6530D" w:rsidRDefault="001F3EB7" w:rsidP="00E9160D">
            <w:pPr>
              <w:pStyle w:val="Pavadinimas"/>
              <w:spacing w:after="120"/>
              <w:jc w:val="left"/>
              <w:rPr>
                <w:rFonts w:ascii="Times New Roman" w:hAnsi="Times New Roman"/>
                <w:b w:val="0"/>
                <w:bCs w:val="0"/>
              </w:rPr>
            </w:pPr>
            <w:r w:rsidRPr="00D6530D">
              <w:rPr>
                <w:rFonts w:ascii="Times New Roman" w:hAnsi="Times New Roman"/>
                <w:b w:val="0"/>
                <w:bCs w:val="0"/>
              </w:rPr>
              <w:t xml:space="preserve">Asmenų aptarnavimo kokybės lygis </w:t>
            </w:r>
          </w:p>
        </w:tc>
      </w:tr>
      <w:tr w:rsidR="00564156" w:rsidRPr="00D6530D" w14:paraId="6A937FD1" w14:textId="77777777" w:rsidTr="00564156">
        <w:tc>
          <w:tcPr>
            <w:tcW w:w="480" w:type="dxa"/>
            <w:vMerge/>
          </w:tcPr>
          <w:p w14:paraId="2E615514" w14:textId="77777777" w:rsidR="00564156" w:rsidRPr="00D6530D" w:rsidRDefault="00564156" w:rsidP="00E9160D">
            <w:pPr>
              <w:pStyle w:val="Pavadinimas"/>
              <w:spacing w:after="120"/>
              <w:jc w:val="left"/>
              <w:rPr>
                <w:rFonts w:ascii="Times New Roman" w:hAnsi="Times New Roman"/>
                <w:b w:val="0"/>
                <w:bCs w:val="0"/>
              </w:rPr>
            </w:pPr>
          </w:p>
        </w:tc>
        <w:tc>
          <w:tcPr>
            <w:tcW w:w="5596" w:type="dxa"/>
            <w:vMerge/>
          </w:tcPr>
          <w:p w14:paraId="6709B4C8" w14:textId="77777777" w:rsidR="00564156" w:rsidRPr="00D6530D" w:rsidRDefault="00564156" w:rsidP="00E9160D">
            <w:pPr>
              <w:pStyle w:val="Pavadinimas"/>
              <w:spacing w:after="120"/>
              <w:jc w:val="left"/>
              <w:rPr>
                <w:rFonts w:ascii="Times New Roman" w:hAnsi="Times New Roman"/>
                <w:b w:val="0"/>
                <w:bCs w:val="0"/>
              </w:rPr>
            </w:pPr>
          </w:p>
        </w:tc>
        <w:tc>
          <w:tcPr>
            <w:tcW w:w="1500" w:type="dxa"/>
          </w:tcPr>
          <w:p w14:paraId="7A6958A9" w14:textId="043869BC" w:rsidR="00564156" w:rsidRPr="00D6530D" w:rsidRDefault="00564156" w:rsidP="00E9160D">
            <w:pPr>
              <w:pStyle w:val="Pavadinimas"/>
              <w:spacing w:after="120"/>
              <w:jc w:val="left"/>
              <w:rPr>
                <w:rFonts w:ascii="Times New Roman" w:hAnsi="Times New Roman"/>
                <w:b w:val="0"/>
                <w:bCs w:val="0"/>
              </w:rPr>
            </w:pPr>
            <w:r>
              <w:rPr>
                <w:rFonts w:ascii="Times New Roman" w:hAnsi="Times New Roman"/>
                <w:b w:val="0"/>
                <w:bCs w:val="0"/>
              </w:rPr>
              <w:t>202</w:t>
            </w:r>
            <w:r w:rsidR="00D6515D">
              <w:rPr>
                <w:rFonts w:ascii="Times New Roman" w:hAnsi="Times New Roman"/>
                <w:b w:val="0"/>
                <w:bCs w:val="0"/>
              </w:rPr>
              <w:t>1</w:t>
            </w:r>
            <w:r>
              <w:rPr>
                <w:rFonts w:ascii="Times New Roman" w:hAnsi="Times New Roman"/>
                <w:b w:val="0"/>
                <w:bCs w:val="0"/>
              </w:rPr>
              <w:t xml:space="preserve"> einamųjų metų</w:t>
            </w:r>
            <w:r w:rsidRPr="00D6530D">
              <w:rPr>
                <w:rFonts w:ascii="Times New Roman" w:hAnsi="Times New Roman"/>
                <w:b w:val="0"/>
                <w:bCs w:val="0"/>
              </w:rPr>
              <w:t xml:space="preserve"> asmenų apklausa,</w:t>
            </w:r>
          </w:p>
          <w:p w14:paraId="367B3CD6" w14:textId="2E06F398" w:rsidR="00564156" w:rsidRPr="00D6530D" w:rsidRDefault="00564156" w:rsidP="00E9160D">
            <w:pPr>
              <w:pStyle w:val="Pavadinimas"/>
              <w:spacing w:after="120"/>
              <w:jc w:val="left"/>
              <w:rPr>
                <w:rFonts w:ascii="Times New Roman" w:hAnsi="Times New Roman"/>
                <w:b w:val="0"/>
                <w:bCs w:val="0"/>
              </w:rPr>
            </w:pPr>
            <w:r w:rsidRPr="00D6530D">
              <w:rPr>
                <w:rFonts w:ascii="Times New Roman" w:hAnsi="Times New Roman"/>
                <w:b w:val="0"/>
                <w:bCs w:val="0"/>
              </w:rPr>
              <w:t xml:space="preserve">kriterijaus vertinimo </w:t>
            </w:r>
            <w:r>
              <w:rPr>
                <w:rFonts w:ascii="Times New Roman" w:hAnsi="Times New Roman"/>
                <w:b w:val="0"/>
                <w:bCs w:val="0"/>
              </w:rPr>
              <w:t xml:space="preserve">balais </w:t>
            </w:r>
            <w:r w:rsidRPr="00D6530D">
              <w:rPr>
                <w:rFonts w:ascii="Times New Roman" w:hAnsi="Times New Roman"/>
                <w:b w:val="0"/>
                <w:bCs w:val="0"/>
              </w:rPr>
              <w:t xml:space="preserve">vidurkis </w:t>
            </w:r>
          </w:p>
        </w:tc>
        <w:tc>
          <w:tcPr>
            <w:tcW w:w="1843" w:type="dxa"/>
          </w:tcPr>
          <w:p w14:paraId="317E9455" w14:textId="58851F3C" w:rsidR="00564156" w:rsidRPr="00D6530D" w:rsidRDefault="00564156" w:rsidP="00E9160D">
            <w:pPr>
              <w:pStyle w:val="Pavadinimas"/>
              <w:spacing w:after="120"/>
              <w:jc w:val="left"/>
              <w:rPr>
                <w:rFonts w:ascii="Times New Roman" w:hAnsi="Times New Roman"/>
                <w:b w:val="0"/>
                <w:bCs w:val="0"/>
              </w:rPr>
            </w:pPr>
            <w:r>
              <w:rPr>
                <w:rFonts w:ascii="Times New Roman" w:hAnsi="Times New Roman"/>
                <w:b w:val="0"/>
                <w:bCs w:val="0"/>
              </w:rPr>
              <w:t>202</w:t>
            </w:r>
            <w:r w:rsidR="00D6515D">
              <w:rPr>
                <w:rFonts w:ascii="Times New Roman" w:hAnsi="Times New Roman"/>
                <w:b w:val="0"/>
                <w:bCs w:val="0"/>
              </w:rPr>
              <w:t>2</w:t>
            </w:r>
            <w:r>
              <w:rPr>
                <w:rFonts w:ascii="Times New Roman" w:hAnsi="Times New Roman"/>
                <w:b w:val="0"/>
                <w:bCs w:val="0"/>
              </w:rPr>
              <w:t xml:space="preserve"> einamųjų metų </w:t>
            </w:r>
            <w:r w:rsidRPr="00D6530D">
              <w:rPr>
                <w:rFonts w:ascii="Times New Roman" w:hAnsi="Times New Roman"/>
                <w:b w:val="0"/>
                <w:bCs w:val="0"/>
              </w:rPr>
              <w:t xml:space="preserve"> asmenų apklausa,</w:t>
            </w:r>
          </w:p>
          <w:p w14:paraId="78AC358D" w14:textId="77777777" w:rsidR="00564156" w:rsidRPr="00D6530D" w:rsidRDefault="00564156" w:rsidP="00E9160D">
            <w:pPr>
              <w:pStyle w:val="Pavadinimas"/>
              <w:spacing w:after="120"/>
              <w:jc w:val="left"/>
              <w:rPr>
                <w:rFonts w:ascii="Times New Roman" w:hAnsi="Times New Roman"/>
                <w:b w:val="0"/>
                <w:bCs w:val="0"/>
              </w:rPr>
            </w:pPr>
            <w:r w:rsidRPr="00D6530D">
              <w:rPr>
                <w:rFonts w:ascii="Times New Roman" w:hAnsi="Times New Roman"/>
                <w:b w:val="0"/>
                <w:bCs w:val="0"/>
              </w:rPr>
              <w:t>kriterijaus vertinimo</w:t>
            </w:r>
            <w:r>
              <w:rPr>
                <w:rFonts w:ascii="Times New Roman" w:hAnsi="Times New Roman"/>
                <w:b w:val="0"/>
                <w:bCs w:val="0"/>
              </w:rPr>
              <w:t xml:space="preserve"> balais </w:t>
            </w:r>
            <w:r w:rsidRPr="00D6530D">
              <w:rPr>
                <w:rFonts w:ascii="Times New Roman" w:hAnsi="Times New Roman"/>
                <w:b w:val="0"/>
                <w:bCs w:val="0"/>
              </w:rPr>
              <w:t xml:space="preserve"> vidurkis </w:t>
            </w:r>
          </w:p>
          <w:p w14:paraId="3ADA7A52" w14:textId="600D48BC" w:rsidR="00564156" w:rsidRPr="001D3A16" w:rsidRDefault="00564156" w:rsidP="00E9160D">
            <w:pPr>
              <w:pStyle w:val="Pavadinimas"/>
              <w:spacing w:after="120"/>
              <w:jc w:val="left"/>
              <w:rPr>
                <w:rFonts w:ascii="Times New Roman" w:hAnsi="Times New Roman"/>
                <w:b w:val="0"/>
                <w:bCs w:val="0"/>
                <w:lang w:val="en-US"/>
              </w:rPr>
            </w:pPr>
            <w:r w:rsidRPr="00D6530D">
              <w:rPr>
                <w:rFonts w:ascii="Times New Roman" w:hAnsi="Times New Roman"/>
                <w:b w:val="0"/>
                <w:bCs w:val="0"/>
              </w:rPr>
              <w:t xml:space="preserve"> </w:t>
            </w:r>
          </w:p>
        </w:tc>
      </w:tr>
      <w:tr w:rsidR="00D6515D" w:rsidRPr="00D6530D" w14:paraId="2F7769FA" w14:textId="77777777" w:rsidTr="00564156">
        <w:tc>
          <w:tcPr>
            <w:tcW w:w="480" w:type="dxa"/>
          </w:tcPr>
          <w:p w14:paraId="379B6193" w14:textId="0A8001CF" w:rsidR="00D6515D" w:rsidRPr="00D6530D" w:rsidRDefault="00D6515D" w:rsidP="00D6515D">
            <w:pPr>
              <w:pStyle w:val="Pavadinimas"/>
              <w:spacing w:after="120"/>
              <w:jc w:val="left"/>
              <w:rPr>
                <w:rFonts w:ascii="Times New Roman" w:hAnsi="Times New Roman"/>
                <w:b w:val="0"/>
                <w:bCs w:val="0"/>
              </w:rPr>
            </w:pPr>
            <w:bookmarkStart w:id="3" w:name="_Hlk5219051"/>
            <w:r w:rsidRPr="00D6530D">
              <w:rPr>
                <w:rFonts w:ascii="Times New Roman" w:hAnsi="Times New Roman"/>
                <w:b w:val="0"/>
              </w:rPr>
              <w:t>1.</w:t>
            </w:r>
          </w:p>
        </w:tc>
        <w:tc>
          <w:tcPr>
            <w:tcW w:w="5596" w:type="dxa"/>
          </w:tcPr>
          <w:p w14:paraId="5EFB066A" w14:textId="7845609C" w:rsidR="00D6515D" w:rsidRPr="008A7D00" w:rsidRDefault="00D6515D" w:rsidP="00D6515D">
            <w:pPr>
              <w:tabs>
                <w:tab w:val="left" w:pos="0"/>
                <w:tab w:val="left" w:pos="2268"/>
              </w:tabs>
              <w:adjustRightInd/>
              <w:spacing w:line="240" w:lineRule="auto"/>
              <w:ind w:right="95"/>
              <w:jc w:val="left"/>
              <w:textAlignment w:val="auto"/>
              <w:rPr>
                <w:b/>
                <w:highlight w:val="yellow"/>
              </w:rPr>
            </w:pPr>
            <w:r w:rsidRPr="00666188">
              <w:rPr>
                <w:sz w:val="24"/>
                <w:szCs w:val="24"/>
              </w:rPr>
              <w:t>Teismo lankytojams pateikiamos aiškios nuorodos į teisme esančias patalpas (raštinę, teismo posėdžių sales ir kt.)</w:t>
            </w:r>
          </w:p>
        </w:tc>
        <w:tc>
          <w:tcPr>
            <w:tcW w:w="1500" w:type="dxa"/>
          </w:tcPr>
          <w:p w14:paraId="5F31EB52" w14:textId="1754F03B"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4,64</w:t>
            </w:r>
          </w:p>
        </w:tc>
        <w:tc>
          <w:tcPr>
            <w:tcW w:w="1843" w:type="dxa"/>
          </w:tcPr>
          <w:p w14:paraId="1D03A255" w14:textId="4A3566FD"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4,70</w:t>
            </w:r>
          </w:p>
        </w:tc>
      </w:tr>
      <w:tr w:rsidR="00D6515D" w:rsidRPr="00D6530D" w14:paraId="4461DC2F" w14:textId="77777777" w:rsidTr="00564156">
        <w:tc>
          <w:tcPr>
            <w:tcW w:w="480" w:type="dxa"/>
          </w:tcPr>
          <w:p w14:paraId="13296028" w14:textId="200F9063" w:rsidR="00D6515D" w:rsidRPr="00D6530D" w:rsidRDefault="00D6515D" w:rsidP="00D6515D">
            <w:pPr>
              <w:pStyle w:val="Pavadinimas"/>
              <w:spacing w:after="120"/>
              <w:jc w:val="left"/>
              <w:rPr>
                <w:rFonts w:ascii="Times New Roman" w:hAnsi="Times New Roman"/>
                <w:b w:val="0"/>
                <w:bCs w:val="0"/>
              </w:rPr>
            </w:pPr>
            <w:r w:rsidRPr="00D6530D">
              <w:rPr>
                <w:rFonts w:ascii="Times New Roman" w:hAnsi="Times New Roman"/>
                <w:b w:val="0"/>
              </w:rPr>
              <w:t>2.</w:t>
            </w:r>
          </w:p>
        </w:tc>
        <w:tc>
          <w:tcPr>
            <w:tcW w:w="5596" w:type="dxa"/>
          </w:tcPr>
          <w:p w14:paraId="355AAB2F" w14:textId="1022F6E4" w:rsidR="00D6515D" w:rsidRPr="008A7D00" w:rsidRDefault="00D6515D" w:rsidP="00D6515D">
            <w:pPr>
              <w:tabs>
                <w:tab w:val="left" w:pos="0"/>
              </w:tabs>
              <w:adjustRightInd/>
              <w:spacing w:line="240" w:lineRule="auto"/>
              <w:ind w:right="95"/>
              <w:jc w:val="left"/>
              <w:textAlignment w:val="auto"/>
            </w:pPr>
            <w:r w:rsidRPr="00666188">
              <w:rPr>
                <w:sz w:val="24"/>
                <w:szCs w:val="24"/>
              </w:rPr>
              <w:t>Teismo viduje informaciniuose stenduose, ekrane ar interaktyvioje lentoje  pateikta informacija apie teismo posėdžius ir kt. yra aktuali</w:t>
            </w:r>
          </w:p>
        </w:tc>
        <w:tc>
          <w:tcPr>
            <w:tcW w:w="1500" w:type="dxa"/>
          </w:tcPr>
          <w:p w14:paraId="7265FCF1" w14:textId="3DBDD307"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4,30</w:t>
            </w:r>
          </w:p>
        </w:tc>
        <w:tc>
          <w:tcPr>
            <w:tcW w:w="1843" w:type="dxa"/>
          </w:tcPr>
          <w:p w14:paraId="66D2E9D7" w14:textId="7DBCDC9C"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4,66</w:t>
            </w:r>
          </w:p>
        </w:tc>
      </w:tr>
      <w:tr w:rsidR="00D6515D" w:rsidRPr="00D6530D" w14:paraId="09E49CF2" w14:textId="77777777" w:rsidTr="00564156">
        <w:tc>
          <w:tcPr>
            <w:tcW w:w="480" w:type="dxa"/>
          </w:tcPr>
          <w:p w14:paraId="7948D34F" w14:textId="762142A0" w:rsidR="00D6515D" w:rsidRPr="00D6530D" w:rsidRDefault="00D6515D" w:rsidP="00D6515D">
            <w:pPr>
              <w:pStyle w:val="Pavadinimas"/>
              <w:spacing w:after="120"/>
              <w:jc w:val="left"/>
              <w:rPr>
                <w:rFonts w:ascii="Times New Roman" w:hAnsi="Times New Roman"/>
                <w:b w:val="0"/>
                <w:bCs w:val="0"/>
              </w:rPr>
            </w:pPr>
            <w:r>
              <w:rPr>
                <w:rFonts w:ascii="Times New Roman" w:hAnsi="Times New Roman"/>
                <w:b w:val="0"/>
              </w:rPr>
              <w:t>3.</w:t>
            </w:r>
          </w:p>
        </w:tc>
        <w:tc>
          <w:tcPr>
            <w:tcW w:w="5596" w:type="dxa"/>
          </w:tcPr>
          <w:p w14:paraId="79DF6E8A" w14:textId="7505E27E" w:rsidR="00D6515D" w:rsidRPr="00D6530D" w:rsidRDefault="00D6515D" w:rsidP="00D6515D">
            <w:pPr>
              <w:tabs>
                <w:tab w:val="left" w:pos="0"/>
              </w:tabs>
              <w:adjustRightInd/>
              <w:spacing w:line="240" w:lineRule="auto"/>
              <w:ind w:right="95"/>
              <w:jc w:val="left"/>
              <w:textAlignment w:val="auto"/>
            </w:pPr>
            <w:r w:rsidRPr="00666188">
              <w:rPr>
                <w:sz w:val="24"/>
                <w:szCs w:val="24"/>
              </w:rPr>
              <w:t>Teismo darbuotojų (ne teisėjų) apranga yra tvarkinga ir dalykiška</w:t>
            </w:r>
          </w:p>
        </w:tc>
        <w:tc>
          <w:tcPr>
            <w:tcW w:w="1500" w:type="dxa"/>
          </w:tcPr>
          <w:p w14:paraId="0BA09341" w14:textId="0CF804F0"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4,79</w:t>
            </w:r>
          </w:p>
        </w:tc>
        <w:tc>
          <w:tcPr>
            <w:tcW w:w="1843" w:type="dxa"/>
          </w:tcPr>
          <w:p w14:paraId="23BFA333" w14:textId="516851AB"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4,83</w:t>
            </w:r>
          </w:p>
        </w:tc>
      </w:tr>
      <w:tr w:rsidR="00D6515D" w:rsidRPr="00D6530D" w14:paraId="711208BB" w14:textId="77777777" w:rsidTr="00564156">
        <w:tc>
          <w:tcPr>
            <w:tcW w:w="480" w:type="dxa"/>
          </w:tcPr>
          <w:p w14:paraId="14F971FD" w14:textId="7DCEEB0A" w:rsidR="00D6515D" w:rsidRDefault="00D6515D" w:rsidP="00D6515D">
            <w:pPr>
              <w:pStyle w:val="Pavadinimas"/>
              <w:spacing w:after="120"/>
              <w:jc w:val="left"/>
              <w:rPr>
                <w:b w:val="0"/>
              </w:rPr>
            </w:pPr>
            <w:r>
              <w:rPr>
                <w:rFonts w:ascii="Times New Roman" w:hAnsi="Times New Roman"/>
                <w:b w:val="0"/>
              </w:rPr>
              <w:t>4.</w:t>
            </w:r>
          </w:p>
        </w:tc>
        <w:tc>
          <w:tcPr>
            <w:tcW w:w="5596" w:type="dxa"/>
          </w:tcPr>
          <w:p w14:paraId="4096A4EB" w14:textId="061BD4CC" w:rsidR="00D6515D" w:rsidRPr="00D6530D" w:rsidRDefault="00D6515D" w:rsidP="00D6515D">
            <w:pPr>
              <w:tabs>
                <w:tab w:val="left" w:pos="0"/>
              </w:tabs>
              <w:adjustRightInd/>
              <w:spacing w:line="240" w:lineRule="auto"/>
              <w:ind w:right="95"/>
              <w:jc w:val="left"/>
              <w:textAlignment w:val="auto"/>
            </w:pPr>
            <w:r w:rsidRPr="00666188">
              <w:rPr>
                <w:sz w:val="24"/>
                <w:szCs w:val="24"/>
              </w:rPr>
              <w:t>Teismo darbo laiku teismo raštinėje (dokumentų priėmimo/išdavimo langelyje) visada esu laiku (iš karto) aptarnaujamas, jei laukimo nelėmė objektyvios aplinkybės (eilė, darbuotojo užimtumas aptarnaujant kitą asmenį ir pan.)</w:t>
            </w:r>
          </w:p>
        </w:tc>
        <w:tc>
          <w:tcPr>
            <w:tcW w:w="1500" w:type="dxa"/>
          </w:tcPr>
          <w:p w14:paraId="6E419313" w14:textId="7C433FF8"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4,64</w:t>
            </w:r>
          </w:p>
        </w:tc>
        <w:tc>
          <w:tcPr>
            <w:tcW w:w="1843" w:type="dxa"/>
          </w:tcPr>
          <w:p w14:paraId="64B43995" w14:textId="2A11F6D9"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4,84</w:t>
            </w:r>
          </w:p>
        </w:tc>
      </w:tr>
      <w:tr w:rsidR="00D6515D" w:rsidRPr="00D6530D" w14:paraId="5265BB1D" w14:textId="77777777" w:rsidTr="00564156">
        <w:tc>
          <w:tcPr>
            <w:tcW w:w="480" w:type="dxa"/>
          </w:tcPr>
          <w:p w14:paraId="7A158DD9" w14:textId="74BF5AD1" w:rsidR="00D6515D" w:rsidRDefault="00D6515D" w:rsidP="00D6515D">
            <w:pPr>
              <w:pStyle w:val="Pavadinimas"/>
              <w:spacing w:after="120"/>
              <w:jc w:val="left"/>
              <w:rPr>
                <w:b w:val="0"/>
              </w:rPr>
            </w:pPr>
            <w:r>
              <w:rPr>
                <w:rFonts w:ascii="Times New Roman" w:hAnsi="Times New Roman"/>
                <w:b w:val="0"/>
              </w:rPr>
              <w:t>5.</w:t>
            </w:r>
          </w:p>
        </w:tc>
        <w:tc>
          <w:tcPr>
            <w:tcW w:w="5596" w:type="dxa"/>
          </w:tcPr>
          <w:p w14:paraId="27EFAF0D" w14:textId="6C0BF36B" w:rsidR="00D6515D" w:rsidRPr="00D6530D" w:rsidRDefault="00D6515D" w:rsidP="00D6515D">
            <w:pPr>
              <w:tabs>
                <w:tab w:val="left" w:pos="0"/>
              </w:tabs>
              <w:adjustRightInd/>
              <w:spacing w:line="240" w:lineRule="auto"/>
              <w:ind w:right="95"/>
              <w:jc w:val="left"/>
              <w:textAlignment w:val="auto"/>
            </w:pPr>
            <w:r w:rsidRPr="00666188">
              <w:rPr>
                <w:sz w:val="24"/>
                <w:szCs w:val="24"/>
              </w:rPr>
              <w:t>Teismo darbuotojai (ne teisėjai) su manimi bendrauja pagarbiai ir dalykiškai</w:t>
            </w:r>
          </w:p>
        </w:tc>
        <w:tc>
          <w:tcPr>
            <w:tcW w:w="1500" w:type="dxa"/>
          </w:tcPr>
          <w:p w14:paraId="311B4AE2" w14:textId="22E8F04C"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4,72</w:t>
            </w:r>
          </w:p>
        </w:tc>
        <w:tc>
          <w:tcPr>
            <w:tcW w:w="1843" w:type="dxa"/>
          </w:tcPr>
          <w:p w14:paraId="7F148CAD" w14:textId="0E37A1A0"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4,83</w:t>
            </w:r>
          </w:p>
        </w:tc>
      </w:tr>
      <w:tr w:rsidR="00D6515D" w:rsidRPr="00D6530D" w14:paraId="3976DD99" w14:textId="77777777" w:rsidTr="00564156">
        <w:tc>
          <w:tcPr>
            <w:tcW w:w="480" w:type="dxa"/>
          </w:tcPr>
          <w:p w14:paraId="4566DCD0" w14:textId="21863481" w:rsidR="00D6515D" w:rsidRDefault="00D6515D" w:rsidP="00D6515D">
            <w:pPr>
              <w:pStyle w:val="Pavadinimas"/>
              <w:spacing w:after="120"/>
              <w:jc w:val="left"/>
              <w:rPr>
                <w:b w:val="0"/>
              </w:rPr>
            </w:pPr>
            <w:r>
              <w:rPr>
                <w:rFonts w:ascii="Times New Roman" w:hAnsi="Times New Roman"/>
                <w:b w:val="0"/>
              </w:rPr>
              <w:t>6.</w:t>
            </w:r>
          </w:p>
        </w:tc>
        <w:tc>
          <w:tcPr>
            <w:tcW w:w="5596" w:type="dxa"/>
          </w:tcPr>
          <w:p w14:paraId="1631E0C5" w14:textId="3498EA3E" w:rsidR="00D6515D" w:rsidRPr="00D6530D" w:rsidRDefault="00D6515D" w:rsidP="00D6515D">
            <w:pPr>
              <w:tabs>
                <w:tab w:val="left" w:pos="0"/>
              </w:tabs>
              <w:adjustRightInd/>
              <w:spacing w:line="240" w:lineRule="auto"/>
              <w:ind w:right="95"/>
              <w:jc w:val="left"/>
              <w:textAlignment w:val="auto"/>
            </w:pPr>
            <w:r w:rsidRPr="00666188">
              <w:rPr>
                <w:sz w:val="24"/>
                <w:szCs w:val="24"/>
              </w:rPr>
              <w:t>Teismo darbuotojai (ne teisėjai) pagal savo kompetenciją aiškiai ir išsamiai atsako į man rūpimus klausimus (nevartoja man nesuprantamų profesinių terminų jų nepaaiškinę, žargono ir pan.)</w:t>
            </w:r>
          </w:p>
        </w:tc>
        <w:tc>
          <w:tcPr>
            <w:tcW w:w="1500" w:type="dxa"/>
          </w:tcPr>
          <w:p w14:paraId="1288AACE" w14:textId="79B078C1"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4,63</w:t>
            </w:r>
          </w:p>
        </w:tc>
        <w:tc>
          <w:tcPr>
            <w:tcW w:w="1843" w:type="dxa"/>
          </w:tcPr>
          <w:p w14:paraId="200D4E05" w14:textId="074032D9"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4,80</w:t>
            </w:r>
          </w:p>
        </w:tc>
      </w:tr>
      <w:tr w:rsidR="00D6515D" w:rsidRPr="00D6530D" w14:paraId="4C623715" w14:textId="77777777" w:rsidTr="00564156">
        <w:tc>
          <w:tcPr>
            <w:tcW w:w="480" w:type="dxa"/>
          </w:tcPr>
          <w:p w14:paraId="202010DF" w14:textId="695F1AE5" w:rsidR="00D6515D" w:rsidRDefault="00D6515D" w:rsidP="00D6515D">
            <w:pPr>
              <w:pStyle w:val="Pavadinimas"/>
              <w:spacing w:after="120"/>
              <w:jc w:val="left"/>
              <w:rPr>
                <w:b w:val="0"/>
              </w:rPr>
            </w:pPr>
            <w:r>
              <w:rPr>
                <w:rFonts w:ascii="Times New Roman" w:hAnsi="Times New Roman"/>
                <w:b w:val="0"/>
              </w:rPr>
              <w:t>7.</w:t>
            </w:r>
          </w:p>
        </w:tc>
        <w:tc>
          <w:tcPr>
            <w:tcW w:w="5596" w:type="dxa"/>
          </w:tcPr>
          <w:p w14:paraId="09341022" w14:textId="0097C340" w:rsidR="00D6515D" w:rsidRPr="00D6530D" w:rsidRDefault="00D6515D" w:rsidP="00D6515D">
            <w:pPr>
              <w:tabs>
                <w:tab w:val="left" w:pos="0"/>
              </w:tabs>
              <w:adjustRightInd/>
              <w:spacing w:line="240" w:lineRule="auto"/>
              <w:ind w:right="95"/>
              <w:jc w:val="left"/>
              <w:textAlignment w:val="auto"/>
            </w:pPr>
            <w:r w:rsidRPr="00666188">
              <w:rPr>
                <w:sz w:val="24"/>
                <w:szCs w:val="24"/>
              </w:rPr>
              <w:t>Jei teismo posėdis atidedamas ar vėluoja, teismo darbuotojas (ne teisėjas) informuoja apie tai laukiančius asmenis, atsiprašo, nurodo vėlavimo priežastį ir kito posėdžio datą, laiką</w:t>
            </w:r>
          </w:p>
        </w:tc>
        <w:tc>
          <w:tcPr>
            <w:tcW w:w="1500" w:type="dxa"/>
          </w:tcPr>
          <w:p w14:paraId="2D5BA904" w14:textId="0D3757F9"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4,68</w:t>
            </w:r>
          </w:p>
        </w:tc>
        <w:tc>
          <w:tcPr>
            <w:tcW w:w="1843" w:type="dxa"/>
          </w:tcPr>
          <w:p w14:paraId="306FCEED" w14:textId="44EB5964"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4,84</w:t>
            </w:r>
          </w:p>
        </w:tc>
      </w:tr>
      <w:tr w:rsidR="00D6515D" w:rsidRPr="00D6530D" w14:paraId="455C7CFC" w14:textId="77777777" w:rsidTr="00564156">
        <w:tc>
          <w:tcPr>
            <w:tcW w:w="480" w:type="dxa"/>
          </w:tcPr>
          <w:p w14:paraId="3E97AE27" w14:textId="592A0B9F" w:rsidR="00D6515D" w:rsidRDefault="00D6515D" w:rsidP="00D6515D">
            <w:pPr>
              <w:pStyle w:val="Pavadinimas"/>
              <w:spacing w:after="120"/>
              <w:jc w:val="left"/>
              <w:rPr>
                <w:b w:val="0"/>
              </w:rPr>
            </w:pPr>
            <w:r>
              <w:rPr>
                <w:rFonts w:ascii="Times New Roman" w:hAnsi="Times New Roman"/>
                <w:b w:val="0"/>
              </w:rPr>
              <w:t>8</w:t>
            </w:r>
          </w:p>
        </w:tc>
        <w:tc>
          <w:tcPr>
            <w:tcW w:w="5596" w:type="dxa"/>
          </w:tcPr>
          <w:p w14:paraId="5C00F15F" w14:textId="3D0CB465" w:rsidR="00D6515D" w:rsidRPr="00D6530D" w:rsidRDefault="00D6515D" w:rsidP="00D6515D">
            <w:pPr>
              <w:tabs>
                <w:tab w:val="left" w:pos="0"/>
              </w:tabs>
              <w:adjustRightInd/>
              <w:spacing w:line="240" w:lineRule="auto"/>
              <w:ind w:right="95"/>
              <w:jc w:val="left"/>
              <w:textAlignment w:val="auto"/>
            </w:pPr>
            <w:r w:rsidRPr="00666188">
              <w:rPr>
                <w:sz w:val="24"/>
                <w:szCs w:val="24"/>
              </w:rPr>
              <w:t>Aptarnavimo teisme kokybė atitiko mano lūkesčius</w:t>
            </w:r>
          </w:p>
        </w:tc>
        <w:tc>
          <w:tcPr>
            <w:tcW w:w="1500" w:type="dxa"/>
          </w:tcPr>
          <w:p w14:paraId="2B38B63C" w14:textId="0F7328DC"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4,70</w:t>
            </w:r>
          </w:p>
        </w:tc>
        <w:tc>
          <w:tcPr>
            <w:tcW w:w="1843" w:type="dxa"/>
          </w:tcPr>
          <w:p w14:paraId="39B3E4C7" w14:textId="13D131C4" w:rsidR="00D6515D" w:rsidRPr="00D6530D" w:rsidRDefault="00D6515D" w:rsidP="00D6515D">
            <w:pPr>
              <w:pStyle w:val="Pavadinimas"/>
              <w:spacing w:after="120"/>
              <w:rPr>
                <w:rFonts w:ascii="Times New Roman" w:hAnsi="Times New Roman"/>
                <w:b w:val="0"/>
                <w:bCs w:val="0"/>
              </w:rPr>
            </w:pPr>
            <w:r>
              <w:rPr>
                <w:rFonts w:ascii="Times New Roman" w:hAnsi="Times New Roman"/>
                <w:b w:val="0"/>
                <w:bCs w:val="0"/>
              </w:rPr>
              <w:t>4,84</w:t>
            </w:r>
          </w:p>
        </w:tc>
      </w:tr>
      <w:bookmarkEnd w:id="3"/>
      <w:tr w:rsidR="00D6515D" w:rsidRPr="00D6530D" w14:paraId="13682D7A" w14:textId="77777777" w:rsidTr="00564156">
        <w:tc>
          <w:tcPr>
            <w:tcW w:w="6076" w:type="dxa"/>
            <w:gridSpan w:val="2"/>
          </w:tcPr>
          <w:p w14:paraId="7C40FDA9" w14:textId="77777777" w:rsidR="00D6515D" w:rsidRPr="00D6530D" w:rsidRDefault="00D6515D" w:rsidP="00D6515D">
            <w:pPr>
              <w:pStyle w:val="Pavadinimas"/>
              <w:spacing w:after="120"/>
              <w:jc w:val="right"/>
              <w:rPr>
                <w:rFonts w:ascii="Times New Roman" w:hAnsi="Times New Roman"/>
                <w:b w:val="0"/>
                <w:bCs w:val="0"/>
              </w:rPr>
            </w:pPr>
            <w:r w:rsidRPr="00D6530D">
              <w:rPr>
                <w:rFonts w:ascii="Times New Roman" w:hAnsi="Times New Roman"/>
                <w:b w:val="0"/>
                <w:bCs w:val="0"/>
              </w:rPr>
              <w:t>Bendras vertinimų vidurkis</w:t>
            </w:r>
          </w:p>
        </w:tc>
        <w:tc>
          <w:tcPr>
            <w:tcW w:w="1500" w:type="dxa"/>
          </w:tcPr>
          <w:p w14:paraId="6450370D" w14:textId="5C33E4D5" w:rsidR="00D6515D" w:rsidRPr="00894437" w:rsidRDefault="00D6515D" w:rsidP="00D6515D">
            <w:pPr>
              <w:pStyle w:val="Pavadinimas"/>
              <w:spacing w:after="120"/>
              <w:rPr>
                <w:rFonts w:ascii="Times New Roman" w:hAnsi="Times New Roman"/>
              </w:rPr>
            </w:pPr>
            <w:r w:rsidRPr="00894437">
              <w:rPr>
                <w:rFonts w:ascii="Times New Roman" w:hAnsi="Times New Roman"/>
              </w:rPr>
              <w:t>4,</w:t>
            </w:r>
            <w:r>
              <w:rPr>
                <w:rFonts w:ascii="Times New Roman" w:hAnsi="Times New Roman"/>
              </w:rPr>
              <w:t>64</w:t>
            </w:r>
          </w:p>
        </w:tc>
        <w:tc>
          <w:tcPr>
            <w:tcW w:w="1843" w:type="dxa"/>
          </w:tcPr>
          <w:p w14:paraId="286059F7" w14:textId="0ECC3D0A" w:rsidR="00D6515D" w:rsidRPr="00564156" w:rsidRDefault="00D6515D" w:rsidP="00D6515D">
            <w:pPr>
              <w:pStyle w:val="Pavadinimas"/>
              <w:spacing w:after="120"/>
              <w:rPr>
                <w:rFonts w:ascii="Times New Roman" w:hAnsi="Times New Roman"/>
              </w:rPr>
            </w:pPr>
            <w:r w:rsidRPr="00564156">
              <w:rPr>
                <w:rFonts w:ascii="Times New Roman" w:hAnsi="Times New Roman"/>
              </w:rPr>
              <w:t>4,</w:t>
            </w:r>
            <w:r>
              <w:rPr>
                <w:rFonts w:ascii="Times New Roman" w:hAnsi="Times New Roman"/>
              </w:rPr>
              <w:t>79</w:t>
            </w:r>
          </w:p>
        </w:tc>
      </w:tr>
      <w:bookmarkEnd w:id="2"/>
    </w:tbl>
    <w:p w14:paraId="3602B0B9" w14:textId="65749401" w:rsidR="00894437" w:rsidRDefault="00894437" w:rsidP="00894437">
      <w:pPr>
        <w:pStyle w:val="Pavadinimas"/>
        <w:spacing w:after="120"/>
        <w:ind w:left="360"/>
        <w:jc w:val="left"/>
        <w:rPr>
          <w:rFonts w:ascii="Times New Roman" w:hAnsi="Times New Roman"/>
          <w:bCs w:val="0"/>
          <w:sz w:val="24"/>
          <w:szCs w:val="24"/>
        </w:rPr>
      </w:pPr>
    </w:p>
    <w:p w14:paraId="445ED4C3" w14:textId="051513FC" w:rsidR="00894437" w:rsidRPr="00E23243" w:rsidRDefault="00894437" w:rsidP="00894437">
      <w:pPr>
        <w:pStyle w:val="Pavadinimas"/>
        <w:spacing w:after="120"/>
        <w:ind w:left="360"/>
        <w:jc w:val="left"/>
        <w:rPr>
          <w:rFonts w:ascii="Times New Roman" w:hAnsi="Times New Roman"/>
          <w:bCs w:val="0"/>
          <w:sz w:val="24"/>
          <w:szCs w:val="24"/>
          <w:lang w:val="en-US"/>
        </w:rPr>
      </w:pPr>
    </w:p>
    <w:p w14:paraId="14AC678B" w14:textId="350CED6E" w:rsidR="00894437" w:rsidRDefault="00894437" w:rsidP="00894437">
      <w:pPr>
        <w:pStyle w:val="Pavadinimas"/>
        <w:spacing w:after="120"/>
        <w:ind w:left="360"/>
        <w:jc w:val="left"/>
        <w:rPr>
          <w:rFonts w:ascii="Times New Roman" w:hAnsi="Times New Roman"/>
          <w:bCs w:val="0"/>
          <w:sz w:val="24"/>
          <w:szCs w:val="24"/>
        </w:rPr>
      </w:pPr>
    </w:p>
    <w:p w14:paraId="4BFD55B3" w14:textId="3495781F" w:rsidR="00894437" w:rsidRDefault="00894437" w:rsidP="00894437">
      <w:pPr>
        <w:pStyle w:val="Pavadinimas"/>
        <w:spacing w:after="120"/>
        <w:ind w:left="360"/>
        <w:jc w:val="left"/>
        <w:rPr>
          <w:rFonts w:ascii="Times New Roman" w:hAnsi="Times New Roman"/>
          <w:bCs w:val="0"/>
          <w:sz w:val="24"/>
          <w:szCs w:val="24"/>
        </w:rPr>
      </w:pPr>
    </w:p>
    <w:p w14:paraId="652E093D" w14:textId="77777777" w:rsidR="009D521F" w:rsidRDefault="009D521F" w:rsidP="00894437">
      <w:pPr>
        <w:pStyle w:val="Pavadinimas"/>
        <w:spacing w:after="120"/>
        <w:ind w:left="360"/>
        <w:jc w:val="left"/>
        <w:rPr>
          <w:rFonts w:ascii="Times New Roman" w:hAnsi="Times New Roman"/>
          <w:bCs w:val="0"/>
          <w:sz w:val="24"/>
          <w:szCs w:val="24"/>
        </w:rPr>
      </w:pPr>
    </w:p>
    <w:p w14:paraId="786C5375" w14:textId="6ECA99AD" w:rsidR="00894437" w:rsidRDefault="00894437" w:rsidP="00894437">
      <w:pPr>
        <w:pStyle w:val="Pavadinimas"/>
        <w:spacing w:after="120"/>
        <w:ind w:left="360"/>
        <w:jc w:val="left"/>
        <w:rPr>
          <w:rFonts w:ascii="Times New Roman" w:hAnsi="Times New Roman"/>
          <w:bCs w:val="0"/>
          <w:sz w:val="24"/>
          <w:szCs w:val="24"/>
        </w:rPr>
      </w:pPr>
    </w:p>
    <w:p w14:paraId="6D766A85" w14:textId="77777777" w:rsidR="00894437" w:rsidRDefault="00894437" w:rsidP="00894437">
      <w:pPr>
        <w:pStyle w:val="Pavadinimas"/>
        <w:spacing w:after="120"/>
        <w:ind w:left="360"/>
        <w:jc w:val="left"/>
        <w:rPr>
          <w:rFonts w:ascii="Times New Roman" w:hAnsi="Times New Roman"/>
          <w:bCs w:val="0"/>
          <w:sz w:val="24"/>
          <w:szCs w:val="24"/>
        </w:rPr>
      </w:pPr>
    </w:p>
    <w:p w14:paraId="04D5F395" w14:textId="72E16713" w:rsidR="00894437" w:rsidRDefault="00894437" w:rsidP="00894437">
      <w:pPr>
        <w:pStyle w:val="Pavadinimas"/>
        <w:numPr>
          <w:ilvl w:val="0"/>
          <w:numId w:val="6"/>
        </w:numPr>
        <w:spacing w:after="120"/>
        <w:jc w:val="left"/>
        <w:rPr>
          <w:rFonts w:ascii="Times New Roman" w:hAnsi="Times New Roman"/>
          <w:bCs w:val="0"/>
          <w:sz w:val="24"/>
          <w:szCs w:val="24"/>
        </w:rPr>
      </w:pPr>
      <w:bookmarkStart w:id="4" w:name="_Hlk120105752"/>
      <w:r w:rsidRPr="00D6530D">
        <w:rPr>
          <w:rFonts w:ascii="Times New Roman" w:hAnsi="Times New Roman"/>
          <w:bCs w:val="0"/>
          <w:sz w:val="24"/>
          <w:szCs w:val="24"/>
        </w:rPr>
        <w:t>SKIRTI</w:t>
      </w:r>
      <w:r>
        <w:rPr>
          <w:rFonts w:ascii="Times New Roman" w:hAnsi="Times New Roman"/>
          <w:bCs w:val="0"/>
          <w:sz w:val="24"/>
          <w:szCs w:val="24"/>
        </w:rPr>
        <w:t>NGŲ</w:t>
      </w:r>
      <w:r w:rsidRPr="00D6530D">
        <w:rPr>
          <w:rFonts w:ascii="Times New Roman" w:hAnsi="Times New Roman"/>
          <w:bCs w:val="0"/>
          <w:sz w:val="24"/>
          <w:szCs w:val="24"/>
        </w:rPr>
        <w:t xml:space="preserve"> </w:t>
      </w:r>
      <w:r>
        <w:rPr>
          <w:rFonts w:ascii="Times New Roman" w:hAnsi="Times New Roman"/>
          <w:bCs w:val="0"/>
          <w:sz w:val="24"/>
          <w:szCs w:val="24"/>
        </w:rPr>
        <w:t xml:space="preserve">RŪMŲ </w:t>
      </w:r>
      <w:r w:rsidRPr="00D6530D">
        <w:rPr>
          <w:rFonts w:ascii="Times New Roman" w:hAnsi="Times New Roman"/>
          <w:bCs w:val="0"/>
          <w:sz w:val="24"/>
          <w:szCs w:val="24"/>
        </w:rPr>
        <w:t xml:space="preserve">ATLIKTŲ TYRIMŲ </w:t>
      </w:r>
      <w:r>
        <w:rPr>
          <w:rFonts w:ascii="Times New Roman" w:hAnsi="Times New Roman"/>
          <w:bCs w:val="0"/>
          <w:sz w:val="24"/>
          <w:szCs w:val="24"/>
        </w:rPr>
        <w:t xml:space="preserve">REZULTATŲ </w:t>
      </w:r>
      <w:r w:rsidRPr="00D6530D">
        <w:rPr>
          <w:rFonts w:ascii="Times New Roman" w:hAnsi="Times New Roman"/>
          <w:bCs w:val="0"/>
          <w:sz w:val="24"/>
          <w:szCs w:val="24"/>
        </w:rPr>
        <w:t>PALYGINIMAS</w:t>
      </w:r>
    </w:p>
    <w:p w14:paraId="4C3C405C" w14:textId="77777777" w:rsidR="00894437" w:rsidRDefault="00894437" w:rsidP="00894437">
      <w:pPr>
        <w:pStyle w:val="Pavadinimas"/>
        <w:spacing w:after="120"/>
        <w:ind w:left="720"/>
        <w:jc w:val="left"/>
        <w:rPr>
          <w:rFonts w:ascii="Times New Roman" w:hAnsi="Times New Roman"/>
          <w:bCs w:val="0"/>
          <w:sz w:val="24"/>
          <w:szCs w:val="24"/>
        </w:rPr>
      </w:pPr>
    </w:p>
    <w:p w14:paraId="7B80056A" w14:textId="0738D51F" w:rsidR="00894437" w:rsidRDefault="00894437" w:rsidP="00894437">
      <w:pPr>
        <w:pStyle w:val="Pavadinimas"/>
        <w:spacing w:after="120"/>
        <w:ind w:left="720" w:right="151"/>
        <w:jc w:val="both"/>
        <w:rPr>
          <w:rFonts w:ascii="Times New Roman" w:hAnsi="Times New Roman"/>
          <w:b w:val="0"/>
          <w:bCs w:val="0"/>
          <w:sz w:val="24"/>
          <w:szCs w:val="24"/>
        </w:rPr>
      </w:pPr>
      <w:r>
        <w:rPr>
          <w:rFonts w:ascii="Times New Roman" w:hAnsi="Times New Roman"/>
          <w:b w:val="0"/>
          <w:bCs w:val="0"/>
          <w:sz w:val="24"/>
          <w:szCs w:val="24"/>
        </w:rPr>
        <w:t>3</w:t>
      </w:r>
      <w:r w:rsidRPr="00D6530D">
        <w:rPr>
          <w:rFonts w:ascii="Times New Roman" w:hAnsi="Times New Roman"/>
          <w:b w:val="0"/>
          <w:bCs w:val="0"/>
          <w:sz w:val="24"/>
          <w:szCs w:val="24"/>
        </w:rPr>
        <w:t xml:space="preserve"> lentelė. </w:t>
      </w:r>
      <w:r>
        <w:rPr>
          <w:rFonts w:ascii="Times New Roman" w:hAnsi="Times New Roman"/>
          <w:b w:val="0"/>
          <w:bCs w:val="0"/>
          <w:sz w:val="24"/>
          <w:szCs w:val="24"/>
        </w:rPr>
        <w:t>A</w:t>
      </w:r>
      <w:r w:rsidRPr="00D6530D">
        <w:rPr>
          <w:rFonts w:ascii="Times New Roman" w:hAnsi="Times New Roman"/>
          <w:b w:val="0"/>
          <w:bCs w:val="0"/>
          <w:sz w:val="24"/>
          <w:szCs w:val="24"/>
        </w:rPr>
        <w:t>smenų aptarnavimo kokybės lygi</w:t>
      </w:r>
      <w:r>
        <w:rPr>
          <w:rFonts w:ascii="Times New Roman" w:hAnsi="Times New Roman"/>
          <w:b w:val="0"/>
          <w:bCs w:val="0"/>
          <w:sz w:val="24"/>
          <w:szCs w:val="24"/>
        </w:rPr>
        <w:t>s pagal skirtingus teismo rūmus, vidurk</w:t>
      </w:r>
      <w:r w:rsidR="009D521F">
        <w:rPr>
          <w:rFonts w:ascii="Times New Roman" w:hAnsi="Times New Roman"/>
          <w:b w:val="0"/>
          <w:bCs w:val="0"/>
          <w:sz w:val="24"/>
          <w:szCs w:val="24"/>
        </w:rPr>
        <w:t>ių palyginimas</w:t>
      </w:r>
      <w:r w:rsidRPr="00D6530D">
        <w:rPr>
          <w:rFonts w:ascii="Times New Roman" w:hAnsi="Times New Roman"/>
          <w:b w:val="0"/>
          <w:bCs w:val="0"/>
          <w:sz w:val="24"/>
          <w:szCs w:val="24"/>
        </w:rPr>
        <w:t xml:space="preserve"> </w:t>
      </w:r>
    </w:p>
    <w:tbl>
      <w:tblPr>
        <w:tblStyle w:val="Lentelstinklelis"/>
        <w:tblW w:w="0" w:type="auto"/>
        <w:tblInd w:w="357" w:type="dxa"/>
        <w:tblLook w:val="04A0" w:firstRow="1" w:lastRow="0" w:firstColumn="1" w:lastColumn="0" w:noHBand="0" w:noVBand="1"/>
      </w:tblPr>
      <w:tblGrid>
        <w:gridCol w:w="498"/>
        <w:gridCol w:w="4368"/>
        <w:gridCol w:w="1676"/>
        <w:gridCol w:w="1211"/>
        <w:gridCol w:w="1211"/>
      </w:tblGrid>
      <w:tr w:rsidR="00894437" w:rsidRPr="00D6530D" w14:paraId="1DC1EFCC" w14:textId="3B2F7BEB" w:rsidTr="00894437">
        <w:trPr>
          <w:trHeight w:val="1004"/>
        </w:trPr>
        <w:tc>
          <w:tcPr>
            <w:tcW w:w="498" w:type="dxa"/>
          </w:tcPr>
          <w:p w14:paraId="7647A877" w14:textId="77777777" w:rsidR="00894437" w:rsidRPr="00D6530D" w:rsidRDefault="00894437" w:rsidP="00AC2942">
            <w:pPr>
              <w:pStyle w:val="Pavadinimas"/>
              <w:spacing w:after="120"/>
              <w:jc w:val="left"/>
              <w:rPr>
                <w:rFonts w:ascii="Times New Roman" w:hAnsi="Times New Roman"/>
                <w:b w:val="0"/>
                <w:bCs w:val="0"/>
              </w:rPr>
            </w:pPr>
            <w:r w:rsidRPr="00D6530D">
              <w:rPr>
                <w:rFonts w:ascii="Times New Roman" w:hAnsi="Times New Roman"/>
                <w:b w:val="0"/>
                <w:bCs w:val="0"/>
              </w:rPr>
              <w:t>Nr.</w:t>
            </w:r>
          </w:p>
        </w:tc>
        <w:tc>
          <w:tcPr>
            <w:tcW w:w="4368" w:type="dxa"/>
          </w:tcPr>
          <w:p w14:paraId="3616E1B4" w14:textId="77777777" w:rsidR="00894437" w:rsidRPr="00D6530D" w:rsidRDefault="00894437" w:rsidP="00AC2942">
            <w:pPr>
              <w:pStyle w:val="Pavadinimas"/>
              <w:spacing w:after="120"/>
              <w:jc w:val="left"/>
              <w:rPr>
                <w:rFonts w:ascii="Times New Roman" w:hAnsi="Times New Roman"/>
                <w:b w:val="0"/>
                <w:bCs w:val="0"/>
              </w:rPr>
            </w:pPr>
            <w:r w:rsidRPr="00D6530D">
              <w:rPr>
                <w:rFonts w:ascii="Times New Roman" w:hAnsi="Times New Roman"/>
                <w:b w:val="0"/>
                <w:bCs w:val="0"/>
              </w:rPr>
              <w:t>Kriterijus</w:t>
            </w:r>
          </w:p>
        </w:tc>
        <w:tc>
          <w:tcPr>
            <w:tcW w:w="1676" w:type="dxa"/>
          </w:tcPr>
          <w:p w14:paraId="26DD95A0" w14:textId="71303DB9" w:rsidR="00894437" w:rsidRPr="00D6530D" w:rsidRDefault="00894437" w:rsidP="00AC2942">
            <w:pPr>
              <w:pStyle w:val="Pavadinimas"/>
              <w:spacing w:after="120"/>
              <w:jc w:val="left"/>
              <w:rPr>
                <w:rFonts w:ascii="Times New Roman" w:hAnsi="Times New Roman"/>
                <w:b w:val="0"/>
                <w:bCs w:val="0"/>
              </w:rPr>
            </w:pPr>
            <w:r>
              <w:rPr>
                <w:rFonts w:ascii="Times New Roman" w:hAnsi="Times New Roman"/>
                <w:b w:val="0"/>
                <w:bCs w:val="0"/>
              </w:rPr>
              <w:t>Mažeikių rūmai</w:t>
            </w:r>
          </w:p>
        </w:tc>
        <w:tc>
          <w:tcPr>
            <w:tcW w:w="1211" w:type="dxa"/>
          </w:tcPr>
          <w:p w14:paraId="20AB5B3C" w14:textId="77AE87EF" w:rsidR="00894437" w:rsidRPr="00D6530D" w:rsidRDefault="00894437" w:rsidP="00AC2942">
            <w:pPr>
              <w:pStyle w:val="Pavadinimas"/>
              <w:spacing w:after="120"/>
              <w:jc w:val="left"/>
              <w:rPr>
                <w:rFonts w:ascii="Times New Roman" w:hAnsi="Times New Roman"/>
                <w:b w:val="0"/>
                <w:bCs w:val="0"/>
              </w:rPr>
            </w:pPr>
            <w:r>
              <w:rPr>
                <w:rFonts w:ascii="Times New Roman" w:hAnsi="Times New Roman"/>
                <w:b w:val="0"/>
                <w:bCs w:val="0"/>
              </w:rPr>
              <w:t>Telšių rūmai</w:t>
            </w:r>
          </w:p>
        </w:tc>
        <w:tc>
          <w:tcPr>
            <w:tcW w:w="1211" w:type="dxa"/>
          </w:tcPr>
          <w:p w14:paraId="27B1C41C" w14:textId="65BC8E5A" w:rsidR="00894437" w:rsidRPr="00D6530D" w:rsidRDefault="00894437" w:rsidP="00AC2942">
            <w:pPr>
              <w:pStyle w:val="Pavadinimas"/>
              <w:spacing w:after="120"/>
              <w:jc w:val="left"/>
              <w:rPr>
                <w:rFonts w:ascii="Times New Roman" w:hAnsi="Times New Roman"/>
                <w:b w:val="0"/>
                <w:bCs w:val="0"/>
              </w:rPr>
            </w:pPr>
            <w:r>
              <w:rPr>
                <w:rFonts w:ascii="Times New Roman" w:hAnsi="Times New Roman"/>
                <w:b w:val="0"/>
                <w:bCs w:val="0"/>
              </w:rPr>
              <w:t>Akmenės rūmai</w:t>
            </w:r>
          </w:p>
        </w:tc>
      </w:tr>
      <w:tr w:rsidR="00894437" w:rsidRPr="00D6530D" w14:paraId="6E42A0E3" w14:textId="69BD2290" w:rsidTr="00894437">
        <w:tc>
          <w:tcPr>
            <w:tcW w:w="498" w:type="dxa"/>
          </w:tcPr>
          <w:p w14:paraId="34192254" w14:textId="77777777" w:rsidR="00894437" w:rsidRPr="00D6530D" w:rsidRDefault="00894437" w:rsidP="00AC2942">
            <w:pPr>
              <w:pStyle w:val="Pavadinimas"/>
              <w:spacing w:after="120"/>
              <w:jc w:val="left"/>
              <w:rPr>
                <w:rFonts w:ascii="Times New Roman" w:hAnsi="Times New Roman"/>
                <w:b w:val="0"/>
                <w:bCs w:val="0"/>
              </w:rPr>
            </w:pPr>
            <w:r w:rsidRPr="00D6530D">
              <w:rPr>
                <w:rFonts w:ascii="Times New Roman" w:hAnsi="Times New Roman"/>
                <w:b w:val="0"/>
              </w:rPr>
              <w:t>1.</w:t>
            </w:r>
          </w:p>
        </w:tc>
        <w:tc>
          <w:tcPr>
            <w:tcW w:w="4368" w:type="dxa"/>
          </w:tcPr>
          <w:p w14:paraId="4346B35A" w14:textId="77777777" w:rsidR="00894437" w:rsidRPr="00666188" w:rsidRDefault="00894437" w:rsidP="00AC2942">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lankytojams pateikiamos aiškios nuorodos į teisme esančias patalpas (raštinę, teismo posėdžių sales ir kt.)</w:t>
            </w:r>
          </w:p>
        </w:tc>
        <w:tc>
          <w:tcPr>
            <w:tcW w:w="1676" w:type="dxa"/>
          </w:tcPr>
          <w:p w14:paraId="0A5B5E70" w14:textId="0E9E83E6" w:rsidR="00894437" w:rsidRPr="00D6530D" w:rsidRDefault="002B71F3" w:rsidP="00544D6C">
            <w:pPr>
              <w:pStyle w:val="Pavadinimas"/>
              <w:spacing w:after="120"/>
              <w:rPr>
                <w:rFonts w:ascii="Times New Roman" w:hAnsi="Times New Roman"/>
                <w:b w:val="0"/>
                <w:bCs w:val="0"/>
              </w:rPr>
            </w:pPr>
            <w:r>
              <w:rPr>
                <w:rFonts w:ascii="Times New Roman" w:hAnsi="Times New Roman"/>
                <w:b w:val="0"/>
                <w:bCs w:val="0"/>
              </w:rPr>
              <w:t>4,64</w:t>
            </w:r>
          </w:p>
        </w:tc>
        <w:tc>
          <w:tcPr>
            <w:tcW w:w="1211" w:type="dxa"/>
          </w:tcPr>
          <w:p w14:paraId="3D111463" w14:textId="163BAB51" w:rsidR="00894437" w:rsidRDefault="002B71F3" w:rsidP="00544D6C">
            <w:pPr>
              <w:pStyle w:val="Pavadinimas"/>
              <w:spacing w:after="120"/>
              <w:rPr>
                <w:rFonts w:ascii="Times New Roman" w:hAnsi="Times New Roman"/>
                <w:b w:val="0"/>
                <w:bCs w:val="0"/>
              </w:rPr>
            </w:pPr>
            <w:r>
              <w:rPr>
                <w:rFonts w:ascii="Times New Roman" w:hAnsi="Times New Roman"/>
                <w:b w:val="0"/>
                <w:bCs w:val="0"/>
              </w:rPr>
              <w:t>4,72</w:t>
            </w:r>
          </w:p>
        </w:tc>
        <w:tc>
          <w:tcPr>
            <w:tcW w:w="1211" w:type="dxa"/>
          </w:tcPr>
          <w:p w14:paraId="17E3D797" w14:textId="2B20A9F4" w:rsidR="00894437" w:rsidRDefault="002B71F3" w:rsidP="00544D6C">
            <w:pPr>
              <w:pStyle w:val="Pavadinimas"/>
              <w:spacing w:after="120"/>
              <w:rPr>
                <w:rFonts w:ascii="Times New Roman" w:hAnsi="Times New Roman"/>
                <w:b w:val="0"/>
                <w:bCs w:val="0"/>
              </w:rPr>
            </w:pPr>
            <w:r>
              <w:rPr>
                <w:rFonts w:ascii="Times New Roman" w:hAnsi="Times New Roman"/>
                <w:b w:val="0"/>
                <w:bCs w:val="0"/>
              </w:rPr>
              <w:t>4,80</w:t>
            </w:r>
          </w:p>
        </w:tc>
      </w:tr>
      <w:tr w:rsidR="00894437" w:rsidRPr="00D6530D" w14:paraId="3BD1B59B" w14:textId="1AD27734" w:rsidTr="00894437">
        <w:tc>
          <w:tcPr>
            <w:tcW w:w="498" w:type="dxa"/>
          </w:tcPr>
          <w:p w14:paraId="0D231922" w14:textId="77777777" w:rsidR="00894437" w:rsidRPr="00D6530D" w:rsidRDefault="00894437" w:rsidP="00AC2942">
            <w:pPr>
              <w:pStyle w:val="Pavadinimas"/>
              <w:spacing w:after="120"/>
              <w:jc w:val="left"/>
              <w:rPr>
                <w:rFonts w:ascii="Times New Roman" w:hAnsi="Times New Roman"/>
                <w:b w:val="0"/>
                <w:bCs w:val="0"/>
              </w:rPr>
            </w:pPr>
            <w:r w:rsidRPr="00D6530D">
              <w:rPr>
                <w:rFonts w:ascii="Times New Roman" w:hAnsi="Times New Roman"/>
                <w:b w:val="0"/>
              </w:rPr>
              <w:t>2.</w:t>
            </w:r>
          </w:p>
        </w:tc>
        <w:tc>
          <w:tcPr>
            <w:tcW w:w="4368" w:type="dxa"/>
          </w:tcPr>
          <w:p w14:paraId="1687D9C9" w14:textId="77777777" w:rsidR="00894437" w:rsidRPr="00553CB0" w:rsidRDefault="00894437" w:rsidP="00AC2942">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viduje informaciniuose stenduose, ekrane ar interaktyvioje lentoje  pateikta informacija apie teismo posėdžius ir kt. yra aktuali</w:t>
            </w:r>
          </w:p>
        </w:tc>
        <w:tc>
          <w:tcPr>
            <w:tcW w:w="1676" w:type="dxa"/>
          </w:tcPr>
          <w:p w14:paraId="74BAC2D7" w14:textId="3BE8FF03" w:rsidR="00894437" w:rsidRPr="00D6530D" w:rsidRDefault="002B71F3" w:rsidP="00544D6C">
            <w:pPr>
              <w:pStyle w:val="Pavadinimas"/>
              <w:spacing w:after="120"/>
              <w:rPr>
                <w:rFonts w:ascii="Times New Roman" w:hAnsi="Times New Roman"/>
                <w:b w:val="0"/>
                <w:bCs w:val="0"/>
              </w:rPr>
            </w:pPr>
            <w:r>
              <w:rPr>
                <w:rFonts w:ascii="Times New Roman" w:hAnsi="Times New Roman"/>
                <w:b w:val="0"/>
                <w:bCs w:val="0"/>
              </w:rPr>
              <w:t>4,64</w:t>
            </w:r>
          </w:p>
        </w:tc>
        <w:tc>
          <w:tcPr>
            <w:tcW w:w="1211" w:type="dxa"/>
          </w:tcPr>
          <w:p w14:paraId="0BA2E907" w14:textId="44826180" w:rsidR="00894437" w:rsidRDefault="002B71F3" w:rsidP="00544D6C">
            <w:pPr>
              <w:pStyle w:val="Pavadinimas"/>
              <w:spacing w:after="120"/>
              <w:rPr>
                <w:rFonts w:ascii="Times New Roman" w:hAnsi="Times New Roman"/>
                <w:b w:val="0"/>
                <w:bCs w:val="0"/>
              </w:rPr>
            </w:pPr>
            <w:r>
              <w:rPr>
                <w:rFonts w:ascii="Times New Roman" w:hAnsi="Times New Roman"/>
                <w:b w:val="0"/>
                <w:bCs w:val="0"/>
              </w:rPr>
              <w:t>4,72</w:t>
            </w:r>
          </w:p>
        </w:tc>
        <w:tc>
          <w:tcPr>
            <w:tcW w:w="1211" w:type="dxa"/>
          </w:tcPr>
          <w:p w14:paraId="1733B3F9" w14:textId="4DC8DF4E" w:rsidR="00894437" w:rsidRDefault="002B71F3" w:rsidP="00544D6C">
            <w:pPr>
              <w:pStyle w:val="Pavadinimas"/>
              <w:spacing w:after="120"/>
              <w:rPr>
                <w:rFonts w:ascii="Times New Roman" w:hAnsi="Times New Roman"/>
                <w:b w:val="0"/>
                <w:bCs w:val="0"/>
              </w:rPr>
            </w:pPr>
            <w:r>
              <w:rPr>
                <w:rFonts w:ascii="Times New Roman" w:hAnsi="Times New Roman"/>
                <w:b w:val="0"/>
                <w:bCs w:val="0"/>
              </w:rPr>
              <w:t>4,60</w:t>
            </w:r>
          </w:p>
        </w:tc>
      </w:tr>
      <w:tr w:rsidR="00894437" w:rsidRPr="00D6530D" w14:paraId="559BBE5F" w14:textId="358C2622" w:rsidTr="00894437">
        <w:tc>
          <w:tcPr>
            <w:tcW w:w="498" w:type="dxa"/>
          </w:tcPr>
          <w:p w14:paraId="7730CCC1" w14:textId="77777777" w:rsidR="00894437" w:rsidRPr="00D6530D" w:rsidRDefault="00894437" w:rsidP="00AC2942">
            <w:pPr>
              <w:pStyle w:val="Pavadinimas"/>
              <w:spacing w:after="120"/>
              <w:jc w:val="left"/>
              <w:rPr>
                <w:rFonts w:ascii="Times New Roman" w:hAnsi="Times New Roman"/>
                <w:b w:val="0"/>
                <w:bCs w:val="0"/>
              </w:rPr>
            </w:pPr>
            <w:r>
              <w:rPr>
                <w:rFonts w:ascii="Times New Roman" w:hAnsi="Times New Roman"/>
                <w:b w:val="0"/>
              </w:rPr>
              <w:t>3.</w:t>
            </w:r>
          </w:p>
        </w:tc>
        <w:tc>
          <w:tcPr>
            <w:tcW w:w="4368" w:type="dxa"/>
          </w:tcPr>
          <w:p w14:paraId="262BF2F7" w14:textId="77777777" w:rsidR="00894437" w:rsidRPr="00553CB0" w:rsidRDefault="00894437" w:rsidP="00AC2942">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darbuotojų (ne teisėjų) apranga yra tvarkinga ir dalykiška</w:t>
            </w:r>
          </w:p>
        </w:tc>
        <w:tc>
          <w:tcPr>
            <w:tcW w:w="1676" w:type="dxa"/>
          </w:tcPr>
          <w:p w14:paraId="7F14A21A" w14:textId="19257857" w:rsidR="00894437" w:rsidRPr="00D6530D" w:rsidRDefault="002B71F3" w:rsidP="00544D6C">
            <w:pPr>
              <w:pStyle w:val="Pavadinimas"/>
              <w:spacing w:after="120"/>
              <w:rPr>
                <w:rFonts w:ascii="Times New Roman" w:hAnsi="Times New Roman"/>
                <w:b w:val="0"/>
                <w:bCs w:val="0"/>
              </w:rPr>
            </w:pPr>
            <w:r>
              <w:rPr>
                <w:rFonts w:ascii="Times New Roman" w:hAnsi="Times New Roman"/>
                <w:b w:val="0"/>
                <w:bCs w:val="0"/>
              </w:rPr>
              <w:t>4,80</w:t>
            </w:r>
          </w:p>
        </w:tc>
        <w:tc>
          <w:tcPr>
            <w:tcW w:w="1211" w:type="dxa"/>
          </w:tcPr>
          <w:p w14:paraId="393B0556" w14:textId="62E29F46" w:rsidR="00894437" w:rsidRDefault="002B71F3" w:rsidP="00544D6C">
            <w:pPr>
              <w:pStyle w:val="Pavadinimas"/>
              <w:spacing w:after="120"/>
              <w:rPr>
                <w:rFonts w:ascii="Times New Roman" w:hAnsi="Times New Roman"/>
                <w:b w:val="0"/>
                <w:bCs w:val="0"/>
              </w:rPr>
            </w:pPr>
            <w:r>
              <w:rPr>
                <w:rFonts w:ascii="Times New Roman" w:hAnsi="Times New Roman"/>
                <w:b w:val="0"/>
                <w:bCs w:val="0"/>
              </w:rPr>
              <w:t>4,90</w:t>
            </w:r>
          </w:p>
        </w:tc>
        <w:tc>
          <w:tcPr>
            <w:tcW w:w="1211" w:type="dxa"/>
          </w:tcPr>
          <w:p w14:paraId="5C9FB58D" w14:textId="34A54C69" w:rsidR="00894437" w:rsidRDefault="002B71F3" w:rsidP="00544D6C">
            <w:pPr>
              <w:pStyle w:val="Pavadinimas"/>
              <w:spacing w:after="120"/>
              <w:rPr>
                <w:rFonts w:ascii="Times New Roman" w:hAnsi="Times New Roman"/>
                <w:b w:val="0"/>
                <w:bCs w:val="0"/>
              </w:rPr>
            </w:pPr>
            <w:r>
              <w:rPr>
                <w:rFonts w:ascii="Times New Roman" w:hAnsi="Times New Roman"/>
                <w:b w:val="0"/>
                <w:bCs w:val="0"/>
              </w:rPr>
              <w:t>4,80</w:t>
            </w:r>
          </w:p>
        </w:tc>
      </w:tr>
      <w:tr w:rsidR="00894437" w:rsidRPr="00D6530D" w14:paraId="1C41E26E" w14:textId="7604BBD5" w:rsidTr="00894437">
        <w:tc>
          <w:tcPr>
            <w:tcW w:w="498" w:type="dxa"/>
          </w:tcPr>
          <w:p w14:paraId="52E33753" w14:textId="77777777" w:rsidR="00894437" w:rsidRDefault="00894437" w:rsidP="00AC2942">
            <w:pPr>
              <w:pStyle w:val="Pavadinimas"/>
              <w:spacing w:after="120"/>
              <w:jc w:val="left"/>
              <w:rPr>
                <w:rFonts w:ascii="Times New Roman" w:hAnsi="Times New Roman"/>
                <w:b w:val="0"/>
              </w:rPr>
            </w:pPr>
            <w:r>
              <w:rPr>
                <w:rFonts w:ascii="Times New Roman" w:hAnsi="Times New Roman"/>
                <w:b w:val="0"/>
              </w:rPr>
              <w:t>4.</w:t>
            </w:r>
          </w:p>
        </w:tc>
        <w:tc>
          <w:tcPr>
            <w:tcW w:w="4368" w:type="dxa"/>
          </w:tcPr>
          <w:p w14:paraId="71CE4BCF" w14:textId="77777777" w:rsidR="00894437" w:rsidRPr="00553CB0" w:rsidRDefault="00894437" w:rsidP="00AC2942">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darbo laiku teismo raštinėje (dokumentų priėmimo/išdavimo langelyje) visada esu laiku (iš karto) aptarnaujamas, jei laukimo nelėmė objektyvios aplinkybės (eilė, darbuotojo užimtumas aptarnaujant kitą asmenį ir pan.)</w:t>
            </w:r>
          </w:p>
        </w:tc>
        <w:tc>
          <w:tcPr>
            <w:tcW w:w="1676" w:type="dxa"/>
          </w:tcPr>
          <w:p w14:paraId="123F2A2E" w14:textId="6B40654E" w:rsidR="00894437" w:rsidRPr="00D6530D" w:rsidRDefault="002B71F3" w:rsidP="00544D6C">
            <w:pPr>
              <w:pStyle w:val="Pavadinimas"/>
              <w:spacing w:after="120"/>
              <w:rPr>
                <w:rFonts w:ascii="Times New Roman" w:hAnsi="Times New Roman"/>
                <w:b w:val="0"/>
                <w:bCs w:val="0"/>
              </w:rPr>
            </w:pPr>
            <w:r>
              <w:rPr>
                <w:rFonts w:ascii="Times New Roman" w:hAnsi="Times New Roman"/>
                <w:b w:val="0"/>
                <w:bCs w:val="0"/>
              </w:rPr>
              <w:t>4,84</w:t>
            </w:r>
          </w:p>
        </w:tc>
        <w:tc>
          <w:tcPr>
            <w:tcW w:w="1211" w:type="dxa"/>
          </w:tcPr>
          <w:p w14:paraId="7EC5383C" w14:textId="0868AD84" w:rsidR="00894437" w:rsidRDefault="002B71F3" w:rsidP="00544D6C">
            <w:pPr>
              <w:pStyle w:val="Pavadinimas"/>
              <w:spacing w:after="120"/>
              <w:rPr>
                <w:rFonts w:ascii="Times New Roman" w:hAnsi="Times New Roman"/>
                <w:b w:val="0"/>
                <w:bCs w:val="0"/>
              </w:rPr>
            </w:pPr>
            <w:r>
              <w:rPr>
                <w:rFonts w:ascii="Times New Roman" w:hAnsi="Times New Roman"/>
                <w:b w:val="0"/>
                <w:bCs w:val="0"/>
              </w:rPr>
              <w:t>4,87</w:t>
            </w:r>
          </w:p>
        </w:tc>
        <w:tc>
          <w:tcPr>
            <w:tcW w:w="1211" w:type="dxa"/>
          </w:tcPr>
          <w:p w14:paraId="2EA6E3E0" w14:textId="2B555656" w:rsidR="00894437" w:rsidRDefault="002B71F3" w:rsidP="00544D6C">
            <w:pPr>
              <w:pStyle w:val="Pavadinimas"/>
              <w:spacing w:after="120"/>
              <w:rPr>
                <w:rFonts w:ascii="Times New Roman" w:hAnsi="Times New Roman"/>
                <w:b w:val="0"/>
                <w:bCs w:val="0"/>
              </w:rPr>
            </w:pPr>
            <w:r>
              <w:rPr>
                <w:rFonts w:ascii="Times New Roman" w:hAnsi="Times New Roman"/>
                <w:b w:val="0"/>
                <w:bCs w:val="0"/>
              </w:rPr>
              <w:t>4,80</w:t>
            </w:r>
          </w:p>
        </w:tc>
      </w:tr>
      <w:tr w:rsidR="00894437" w:rsidRPr="00D6530D" w14:paraId="67FD4A79" w14:textId="5380C7D7" w:rsidTr="00894437">
        <w:tc>
          <w:tcPr>
            <w:tcW w:w="498" w:type="dxa"/>
          </w:tcPr>
          <w:p w14:paraId="269866E3" w14:textId="77777777" w:rsidR="00894437" w:rsidRDefault="00894437" w:rsidP="00AC2942">
            <w:pPr>
              <w:pStyle w:val="Pavadinimas"/>
              <w:spacing w:after="120"/>
              <w:jc w:val="left"/>
              <w:rPr>
                <w:rFonts w:ascii="Times New Roman" w:hAnsi="Times New Roman"/>
                <w:b w:val="0"/>
              </w:rPr>
            </w:pPr>
            <w:r>
              <w:rPr>
                <w:rFonts w:ascii="Times New Roman" w:hAnsi="Times New Roman"/>
                <w:b w:val="0"/>
              </w:rPr>
              <w:t>5.</w:t>
            </w:r>
          </w:p>
        </w:tc>
        <w:tc>
          <w:tcPr>
            <w:tcW w:w="4368" w:type="dxa"/>
          </w:tcPr>
          <w:p w14:paraId="3FAFCC89" w14:textId="77777777" w:rsidR="00894437" w:rsidRPr="00553CB0" w:rsidRDefault="00894437" w:rsidP="00AC2942">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darbuotojai (ne teisėjai) su manimi bendrauja pagarbiai ir dalykiškai</w:t>
            </w:r>
          </w:p>
        </w:tc>
        <w:tc>
          <w:tcPr>
            <w:tcW w:w="1676" w:type="dxa"/>
          </w:tcPr>
          <w:p w14:paraId="564674D7" w14:textId="5BA961F1" w:rsidR="00894437" w:rsidRPr="00D6530D" w:rsidRDefault="002B71F3" w:rsidP="00544D6C">
            <w:pPr>
              <w:pStyle w:val="Pavadinimas"/>
              <w:spacing w:after="120"/>
              <w:rPr>
                <w:rFonts w:ascii="Times New Roman" w:hAnsi="Times New Roman"/>
                <w:b w:val="0"/>
                <w:bCs w:val="0"/>
              </w:rPr>
            </w:pPr>
            <w:r>
              <w:rPr>
                <w:rFonts w:ascii="Times New Roman" w:hAnsi="Times New Roman"/>
                <w:b w:val="0"/>
                <w:bCs w:val="0"/>
              </w:rPr>
              <w:t>4,84</w:t>
            </w:r>
          </w:p>
        </w:tc>
        <w:tc>
          <w:tcPr>
            <w:tcW w:w="1211" w:type="dxa"/>
          </w:tcPr>
          <w:p w14:paraId="1EEF66C5" w14:textId="21C9DF8F" w:rsidR="00894437" w:rsidRDefault="002B71F3" w:rsidP="00544D6C">
            <w:pPr>
              <w:pStyle w:val="Pavadinimas"/>
              <w:spacing w:after="120"/>
              <w:rPr>
                <w:rFonts w:ascii="Times New Roman" w:hAnsi="Times New Roman"/>
                <w:b w:val="0"/>
                <w:bCs w:val="0"/>
              </w:rPr>
            </w:pPr>
            <w:r>
              <w:rPr>
                <w:rFonts w:ascii="Times New Roman" w:hAnsi="Times New Roman"/>
                <w:b w:val="0"/>
                <w:bCs w:val="0"/>
              </w:rPr>
              <w:t>4,80</w:t>
            </w:r>
          </w:p>
        </w:tc>
        <w:tc>
          <w:tcPr>
            <w:tcW w:w="1211" w:type="dxa"/>
          </w:tcPr>
          <w:p w14:paraId="0E7F572E" w14:textId="6BE4BED8" w:rsidR="00894437" w:rsidRDefault="002B71F3" w:rsidP="00544D6C">
            <w:pPr>
              <w:pStyle w:val="Pavadinimas"/>
              <w:spacing w:after="120"/>
              <w:rPr>
                <w:rFonts w:ascii="Times New Roman" w:hAnsi="Times New Roman"/>
                <w:b w:val="0"/>
                <w:bCs w:val="0"/>
              </w:rPr>
            </w:pPr>
            <w:r>
              <w:rPr>
                <w:rFonts w:ascii="Times New Roman" w:hAnsi="Times New Roman"/>
                <w:b w:val="0"/>
                <w:bCs w:val="0"/>
              </w:rPr>
              <w:t>4,85</w:t>
            </w:r>
          </w:p>
        </w:tc>
      </w:tr>
      <w:tr w:rsidR="00894437" w:rsidRPr="00D6530D" w14:paraId="662B1A51" w14:textId="46402B8B" w:rsidTr="00894437">
        <w:tc>
          <w:tcPr>
            <w:tcW w:w="498" w:type="dxa"/>
          </w:tcPr>
          <w:p w14:paraId="7B1EF326" w14:textId="77777777" w:rsidR="00894437" w:rsidRDefault="00894437" w:rsidP="00AC2942">
            <w:pPr>
              <w:pStyle w:val="Pavadinimas"/>
              <w:spacing w:after="120"/>
              <w:jc w:val="left"/>
              <w:rPr>
                <w:rFonts w:ascii="Times New Roman" w:hAnsi="Times New Roman"/>
                <w:b w:val="0"/>
              </w:rPr>
            </w:pPr>
            <w:r>
              <w:rPr>
                <w:rFonts w:ascii="Times New Roman" w:hAnsi="Times New Roman"/>
                <w:b w:val="0"/>
              </w:rPr>
              <w:t>6.</w:t>
            </w:r>
          </w:p>
        </w:tc>
        <w:tc>
          <w:tcPr>
            <w:tcW w:w="4368" w:type="dxa"/>
          </w:tcPr>
          <w:p w14:paraId="6D62E7EC" w14:textId="77777777" w:rsidR="00894437" w:rsidRPr="00553CB0" w:rsidRDefault="00894437" w:rsidP="00AC2942">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Teismo darbuotojai (ne teisėjai) pagal savo kompetenciją aiškiai ir išsamiai atsako į man rūpimus klausimus (nevartoja man nesuprantamų profesinių terminų jų nepaaiškinę, žargono ir pan.)</w:t>
            </w:r>
          </w:p>
        </w:tc>
        <w:tc>
          <w:tcPr>
            <w:tcW w:w="1676" w:type="dxa"/>
          </w:tcPr>
          <w:p w14:paraId="066830F7" w14:textId="7FAF8C7B" w:rsidR="00894437" w:rsidRPr="00D6530D" w:rsidRDefault="002B71F3" w:rsidP="00544D6C">
            <w:pPr>
              <w:pStyle w:val="Pavadinimas"/>
              <w:spacing w:after="120"/>
              <w:rPr>
                <w:rFonts w:ascii="Times New Roman" w:hAnsi="Times New Roman"/>
                <w:b w:val="0"/>
                <w:bCs w:val="0"/>
              </w:rPr>
            </w:pPr>
            <w:r>
              <w:rPr>
                <w:rFonts w:ascii="Times New Roman" w:hAnsi="Times New Roman"/>
                <w:b w:val="0"/>
                <w:bCs w:val="0"/>
              </w:rPr>
              <w:t>4,80</w:t>
            </w:r>
          </w:p>
        </w:tc>
        <w:tc>
          <w:tcPr>
            <w:tcW w:w="1211" w:type="dxa"/>
          </w:tcPr>
          <w:p w14:paraId="61CF6F44" w14:textId="497E5820" w:rsidR="00894437" w:rsidRDefault="002B71F3" w:rsidP="00544D6C">
            <w:pPr>
              <w:pStyle w:val="Pavadinimas"/>
              <w:spacing w:after="120"/>
              <w:rPr>
                <w:rFonts w:ascii="Times New Roman" w:hAnsi="Times New Roman"/>
                <w:b w:val="0"/>
                <w:bCs w:val="0"/>
              </w:rPr>
            </w:pPr>
            <w:r>
              <w:rPr>
                <w:rFonts w:ascii="Times New Roman" w:hAnsi="Times New Roman"/>
                <w:b w:val="0"/>
                <w:bCs w:val="0"/>
              </w:rPr>
              <w:t>4,83</w:t>
            </w:r>
          </w:p>
        </w:tc>
        <w:tc>
          <w:tcPr>
            <w:tcW w:w="1211" w:type="dxa"/>
          </w:tcPr>
          <w:p w14:paraId="26D3574D" w14:textId="5ABC1D69" w:rsidR="00894437" w:rsidRDefault="002B71F3" w:rsidP="00544D6C">
            <w:pPr>
              <w:pStyle w:val="Pavadinimas"/>
              <w:spacing w:after="120"/>
              <w:rPr>
                <w:rFonts w:ascii="Times New Roman" w:hAnsi="Times New Roman"/>
                <w:b w:val="0"/>
                <w:bCs w:val="0"/>
              </w:rPr>
            </w:pPr>
            <w:r>
              <w:rPr>
                <w:rFonts w:ascii="Times New Roman" w:hAnsi="Times New Roman"/>
                <w:b w:val="0"/>
                <w:bCs w:val="0"/>
              </w:rPr>
              <w:t>4,75</w:t>
            </w:r>
          </w:p>
        </w:tc>
      </w:tr>
      <w:tr w:rsidR="00894437" w:rsidRPr="00D6530D" w14:paraId="6B64F07F" w14:textId="14C8FCB7" w:rsidTr="00894437">
        <w:tc>
          <w:tcPr>
            <w:tcW w:w="498" w:type="dxa"/>
          </w:tcPr>
          <w:p w14:paraId="1E9D842C" w14:textId="77777777" w:rsidR="00894437" w:rsidRDefault="00894437" w:rsidP="00AC2942">
            <w:pPr>
              <w:pStyle w:val="Pavadinimas"/>
              <w:spacing w:after="120"/>
              <w:jc w:val="left"/>
              <w:rPr>
                <w:rFonts w:ascii="Times New Roman" w:hAnsi="Times New Roman"/>
                <w:b w:val="0"/>
              </w:rPr>
            </w:pPr>
            <w:r>
              <w:rPr>
                <w:rFonts w:ascii="Times New Roman" w:hAnsi="Times New Roman"/>
                <w:b w:val="0"/>
              </w:rPr>
              <w:t>7.</w:t>
            </w:r>
          </w:p>
        </w:tc>
        <w:tc>
          <w:tcPr>
            <w:tcW w:w="4368" w:type="dxa"/>
          </w:tcPr>
          <w:p w14:paraId="1BE4514C" w14:textId="77777777" w:rsidR="00894437" w:rsidRPr="00553CB0" w:rsidRDefault="00894437" w:rsidP="00AC2942">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Jei teismo posėdis atidedamas ar vėluoja, teismo darbuotojas (ne teisėjas) informuoja apie tai laukiančius asmenis, atsiprašo, nurodo vėlavimo priežastį ir kito posėdžio datą, laiką</w:t>
            </w:r>
          </w:p>
        </w:tc>
        <w:tc>
          <w:tcPr>
            <w:tcW w:w="1676" w:type="dxa"/>
          </w:tcPr>
          <w:p w14:paraId="210F84C3" w14:textId="37AF4677" w:rsidR="00894437" w:rsidRPr="00D6530D" w:rsidRDefault="002B71F3" w:rsidP="00544D6C">
            <w:pPr>
              <w:pStyle w:val="Pavadinimas"/>
              <w:spacing w:after="120"/>
              <w:rPr>
                <w:rFonts w:ascii="Times New Roman" w:hAnsi="Times New Roman"/>
                <w:b w:val="0"/>
                <w:bCs w:val="0"/>
              </w:rPr>
            </w:pPr>
            <w:r>
              <w:rPr>
                <w:rFonts w:ascii="Times New Roman" w:hAnsi="Times New Roman"/>
                <w:b w:val="0"/>
                <w:bCs w:val="0"/>
              </w:rPr>
              <w:t>4,82</w:t>
            </w:r>
          </w:p>
        </w:tc>
        <w:tc>
          <w:tcPr>
            <w:tcW w:w="1211" w:type="dxa"/>
          </w:tcPr>
          <w:p w14:paraId="24D5353B" w14:textId="3403C2E3" w:rsidR="00894437" w:rsidRDefault="002B71F3" w:rsidP="00544D6C">
            <w:pPr>
              <w:pStyle w:val="Pavadinimas"/>
              <w:spacing w:after="120"/>
              <w:rPr>
                <w:rFonts w:ascii="Times New Roman" w:hAnsi="Times New Roman"/>
                <w:b w:val="0"/>
                <w:bCs w:val="0"/>
              </w:rPr>
            </w:pPr>
            <w:r>
              <w:rPr>
                <w:rFonts w:ascii="Times New Roman" w:hAnsi="Times New Roman"/>
                <w:b w:val="0"/>
                <w:bCs w:val="0"/>
              </w:rPr>
              <w:t>4,90</w:t>
            </w:r>
          </w:p>
        </w:tc>
        <w:tc>
          <w:tcPr>
            <w:tcW w:w="1211" w:type="dxa"/>
          </w:tcPr>
          <w:p w14:paraId="7D93C6DA" w14:textId="4E0DB2D6" w:rsidR="00894437" w:rsidRDefault="002B71F3" w:rsidP="00544D6C">
            <w:pPr>
              <w:pStyle w:val="Pavadinimas"/>
              <w:spacing w:after="120"/>
              <w:rPr>
                <w:rFonts w:ascii="Times New Roman" w:hAnsi="Times New Roman"/>
                <w:b w:val="0"/>
                <w:bCs w:val="0"/>
              </w:rPr>
            </w:pPr>
            <w:r>
              <w:rPr>
                <w:rFonts w:ascii="Times New Roman" w:hAnsi="Times New Roman"/>
                <w:b w:val="0"/>
                <w:bCs w:val="0"/>
              </w:rPr>
              <w:t>4,79</w:t>
            </w:r>
          </w:p>
        </w:tc>
      </w:tr>
      <w:tr w:rsidR="00894437" w:rsidRPr="007721AE" w14:paraId="22D29350" w14:textId="29409940" w:rsidTr="00894437">
        <w:tc>
          <w:tcPr>
            <w:tcW w:w="498" w:type="dxa"/>
          </w:tcPr>
          <w:p w14:paraId="1A6B392A" w14:textId="77777777" w:rsidR="00894437" w:rsidRDefault="00894437" w:rsidP="00AC2942">
            <w:pPr>
              <w:pStyle w:val="Pavadinimas"/>
              <w:spacing w:after="120"/>
              <w:jc w:val="left"/>
              <w:rPr>
                <w:rFonts w:ascii="Times New Roman" w:hAnsi="Times New Roman"/>
                <w:b w:val="0"/>
              </w:rPr>
            </w:pPr>
            <w:r>
              <w:rPr>
                <w:rFonts w:ascii="Times New Roman" w:hAnsi="Times New Roman"/>
                <w:b w:val="0"/>
              </w:rPr>
              <w:t>8</w:t>
            </w:r>
          </w:p>
        </w:tc>
        <w:tc>
          <w:tcPr>
            <w:tcW w:w="4368" w:type="dxa"/>
          </w:tcPr>
          <w:p w14:paraId="1E7CD202" w14:textId="77777777" w:rsidR="00894437" w:rsidRPr="00553CB0" w:rsidRDefault="00894437" w:rsidP="00AC2942">
            <w:pPr>
              <w:pStyle w:val="Pavadinimas"/>
              <w:spacing w:after="120"/>
              <w:jc w:val="left"/>
              <w:rPr>
                <w:rFonts w:ascii="Times New Roman" w:hAnsi="Times New Roman"/>
                <w:b w:val="0"/>
                <w:bCs w:val="0"/>
                <w:sz w:val="24"/>
                <w:szCs w:val="24"/>
              </w:rPr>
            </w:pPr>
            <w:r w:rsidRPr="00666188">
              <w:rPr>
                <w:rFonts w:ascii="Times New Roman" w:hAnsi="Times New Roman"/>
                <w:b w:val="0"/>
                <w:bCs w:val="0"/>
                <w:sz w:val="24"/>
                <w:szCs w:val="24"/>
              </w:rPr>
              <w:t>Aptarnavimo teisme kokybė atitiko mano lūkesčius</w:t>
            </w:r>
          </w:p>
        </w:tc>
        <w:tc>
          <w:tcPr>
            <w:tcW w:w="1676" w:type="dxa"/>
          </w:tcPr>
          <w:p w14:paraId="359150B9" w14:textId="54EA8FEB" w:rsidR="00894437" w:rsidRPr="007721AE" w:rsidRDefault="002B71F3" w:rsidP="00544D6C">
            <w:pPr>
              <w:pStyle w:val="Pavadinimas"/>
              <w:spacing w:after="120"/>
              <w:rPr>
                <w:rFonts w:ascii="Times New Roman" w:hAnsi="Times New Roman"/>
                <w:b w:val="0"/>
                <w:bCs w:val="0"/>
                <w:lang w:val="en-US"/>
              </w:rPr>
            </w:pPr>
            <w:r>
              <w:rPr>
                <w:rFonts w:ascii="Times New Roman" w:hAnsi="Times New Roman"/>
                <w:b w:val="0"/>
                <w:bCs w:val="0"/>
                <w:lang w:val="en-US"/>
              </w:rPr>
              <w:t>4,82</w:t>
            </w:r>
          </w:p>
        </w:tc>
        <w:tc>
          <w:tcPr>
            <w:tcW w:w="1211" w:type="dxa"/>
          </w:tcPr>
          <w:p w14:paraId="0802C1E6" w14:textId="0990FBD6" w:rsidR="00894437" w:rsidRDefault="002B71F3" w:rsidP="00544D6C">
            <w:pPr>
              <w:pStyle w:val="Pavadinimas"/>
              <w:spacing w:after="120"/>
              <w:rPr>
                <w:rFonts w:ascii="Times New Roman" w:hAnsi="Times New Roman"/>
                <w:b w:val="0"/>
                <w:bCs w:val="0"/>
              </w:rPr>
            </w:pPr>
            <w:r>
              <w:rPr>
                <w:rFonts w:ascii="Times New Roman" w:hAnsi="Times New Roman"/>
                <w:b w:val="0"/>
                <w:bCs w:val="0"/>
              </w:rPr>
              <w:t>4,93</w:t>
            </w:r>
          </w:p>
        </w:tc>
        <w:tc>
          <w:tcPr>
            <w:tcW w:w="1211" w:type="dxa"/>
          </w:tcPr>
          <w:p w14:paraId="2E43F010" w14:textId="526CDA9B" w:rsidR="00894437" w:rsidRDefault="002B71F3" w:rsidP="00544D6C">
            <w:pPr>
              <w:pStyle w:val="Pavadinimas"/>
              <w:spacing w:after="120"/>
              <w:rPr>
                <w:rFonts w:ascii="Times New Roman" w:hAnsi="Times New Roman"/>
                <w:b w:val="0"/>
                <w:bCs w:val="0"/>
              </w:rPr>
            </w:pPr>
            <w:r>
              <w:rPr>
                <w:rFonts w:ascii="Times New Roman" w:hAnsi="Times New Roman"/>
                <w:b w:val="0"/>
                <w:bCs w:val="0"/>
              </w:rPr>
              <w:t>4,75</w:t>
            </w:r>
          </w:p>
        </w:tc>
      </w:tr>
      <w:tr w:rsidR="00894437" w:rsidRPr="007721AE" w14:paraId="51F60041" w14:textId="7F5D580C" w:rsidTr="00894437">
        <w:tc>
          <w:tcPr>
            <w:tcW w:w="4866" w:type="dxa"/>
            <w:gridSpan w:val="2"/>
          </w:tcPr>
          <w:p w14:paraId="036A3032" w14:textId="77777777" w:rsidR="00894437" w:rsidRPr="00D6530D" w:rsidRDefault="00894437" w:rsidP="00AC2942">
            <w:pPr>
              <w:pStyle w:val="Pavadinimas"/>
              <w:spacing w:after="120"/>
              <w:jc w:val="right"/>
              <w:rPr>
                <w:rFonts w:ascii="Times New Roman" w:hAnsi="Times New Roman"/>
                <w:bCs w:val="0"/>
              </w:rPr>
            </w:pPr>
            <w:r w:rsidRPr="00D6530D">
              <w:rPr>
                <w:rFonts w:ascii="Times New Roman" w:hAnsi="Times New Roman"/>
                <w:bCs w:val="0"/>
              </w:rPr>
              <w:t>Bendras vertinimų vidurkis</w:t>
            </w:r>
          </w:p>
        </w:tc>
        <w:tc>
          <w:tcPr>
            <w:tcW w:w="1676" w:type="dxa"/>
          </w:tcPr>
          <w:p w14:paraId="1BC79042" w14:textId="28526BD5" w:rsidR="00894437" w:rsidRPr="007721AE" w:rsidRDefault="00E23243" w:rsidP="00544D6C">
            <w:pPr>
              <w:pStyle w:val="Pavadinimas"/>
              <w:spacing w:after="120"/>
              <w:rPr>
                <w:rFonts w:ascii="Times New Roman" w:hAnsi="Times New Roman"/>
              </w:rPr>
            </w:pPr>
            <w:r>
              <w:rPr>
                <w:rFonts w:ascii="Times New Roman" w:hAnsi="Times New Roman"/>
              </w:rPr>
              <w:t>4</w:t>
            </w:r>
            <w:r w:rsidR="0002360F">
              <w:rPr>
                <w:rFonts w:ascii="Times New Roman" w:hAnsi="Times New Roman"/>
              </w:rPr>
              <w:t>,</w:t>
            </w:r>
            <w:r>
              <w:rPr>
                <w:rFonts w:ascii="Times New Roman" w:hAnsi="Times New Roman"/>
              </w:rPr>
              <w:t>7</w:t>
            </w:r>
            <w:r w:rsidR="002B71F3">
              <w:rPr>
                <w:rFonts w:ascii="Times New Roman" w:hAnsi="Times New Roman"/>
              </w:rPr>
              <w:t>7</w:t>
            </w:r>
          </w:p>
        </w:tc>
        <w:tc>
          <w:tcPr>
            <w:tcW w:w="1211" w:type="dxa"/>
          </w:tcPr>
          <w:p w14:paraId="4EE8592E" w14:textId="22F9A1E7" w:rsidR="00894437" w:rsidRPr="007721AE" w:rsidRDefault="000D6E3B" w:rsidP="00544D6C">
            <w:pPr>
              <w:pStyle w:val="Pavadinimas"/>
              <w:spacing w:after="120"/>
              <w:rPr>
                <w:rFonts w:ascii="Times New Roman" w:hAnsi="Times New Roman"/>
              </w:rPr>
            </w:pPr>
            <w:r>
              <w:rPr>
                <w:rFonts w:ascii="Times New Roman" w:hAnsi="Times New Roman"/>
              </w:rPr>
              <w:t>4</w:t>
            </w:r>
            <w:r w:rsidR="002B71F3">
              <w:rPr>
                <w:rFonts w:ascii="Times New Roman" w:hAnsi="Times New Roman"/>
              </w:rPr>
              <w:t>,83</w:t>
            </w:r>
          </w:p>
        </w:tc>
        <w:tc>
          <w:tcPr>
            <w:tcW w:w="1211" w:type="dxa"/>
          </w:tcPr>
          <w:p w14:paraId="3B07B414" w14:textId="1BD9C723" w:rsidR="00894437" w:rsidRPr="007721AE" w:rsidRDefault="000D6E3B" w:rsidP="00544D6C">
            <w:pPr>
              <w:pStyle w:val="Pavadinimas"/>
              <w:spacing w:after="120"/>
              <w:rPr>
                <w:rFonts w:ascii="Times New Roman" w:hAnsi="Times New Roman"/>
              </w:rPr>
            </w:pPr>
            <w:r>
              <w:rPr>
                <w:rFonts w:ascii="Times New Roman" w:hAnsi="Times New Roman"/>
              </w:rPr>
              <w:t>4</w:t>
            </w:r>
            <w:r w:rsidR="0002360F">
              <w:rPr>
                <w:rFonts w:ascii="Times New Roman" w:hAnsi="Times New Roman"/>
              </w:rPr>
              <w:t>,</w:t>
            </w:r>
            <w:r w:rsidR="002B71F3">
              <w:rPr>
                <w:rFonts w:ascii="Times New Roman" w:hAnsi="Times New Roman"/>
              </w:rPr>
              <w:t>77</w:t>
            </w:r>
          </w:p>
        </w:tc>
      </w:tr>
    </w:tbl>
    <w:p w14:paraId="7AFDD663" w14:textId="2B6D7C2A" w:rsidR="009E2DFC" w:rsidRDefault="009E2DFC" w:rsidP="00796A1F">
      <w:pPr>
        <w:pStyle w:val="Pavadinimas"/>
        <w:spacing w:after="120"/>
        <w:jc w:val="left"/>
        <w:rPr>
          <w:rFonts w:ascii="Times New Roman" w:hAnsi="Times New Roman"/>
          <w:b w:val="0"/>
          <w:bCs w:val="0"/>
          <w:sz w:val="24"/>
          <w:szCs w:val="24"/>
        </w:rPr>
      </w:pPr>
    </w:p>
    <w:p w14:paraId="22412F4D" w14:textId="39C060DC" w:rsidR="0056597C" w:rsidRDefault="0056597C" w:rsidP="00796A1F">
      <w:pPr>
        <w:pStyle w:val="Pavadinimas"/>
        <w:spacing w:after="120"/>
        <w:jc w:val="left"/>
        <w:rPr>
          <w:rFonts w:ascii="Times New Roman" w:hAnsi="Times New Roman"/>
          <w:b w:val="0"/>
          <w:bCs w:val="0"/>
          <w:sz w:val="24"/>
          <w:szCs w:val="24"/>
        </w:rPr>
      </w:pPr>
    </w:p>
    <w:p w14:paraId="2450A121" w14:textId="44423439" w:rsidR="0056597C" w:rsidRDefault="0056597C" w:rsidP="00796A1F">
      <w:pPr>
        <w:pStyle w:val="Pavadinimas"/>
        <w:spacing w:after="120"/>
        <w:jc w:val="left"/>
        <w:rPr>
          <w:rFonts w:ascii="Times New Roman" w:hAnsi="Times New Roman"/>
          <w:b w:val="0"/>
          <w:bCs w:val="0"/>
          <w:sz w:val="24"/>
          <w:szCs w:val="24"/>
        </w:rPr>
      </w:pPr>
    </w:p>
    <w:bookmarkEnd w:id="4"/>
    <w:p w14:paraId="2402D0F2" w14:textId="77777777" w:rsidR="0056597C" w:rsidRDefault="0056597C" w:rsidP="00796A1F">
      <w:pPr>
        <w:pStyle w:val="Pavadinimas"/>
        <w:spacing w:after="120"/>
        <w:jc w:val="left"/>
        <w:rPr>
          <w:rFonts w:ascii="Times New Roman" w:hAnsi="Times New Roman"/>
          <w:b w:val="0"/>
          <w:bCs w:val="0"/>
          <w:sz w:val="24"/>
          <w:szCs w:val="24"/>
        </w:rPr>
      </w:pPr>
    </w:p>
    <w:p w14:paraId="4B7BEDBC" w14:textId="38E9B31A" w:rsidR="00171ADB" w:rsidRPr="00E87FC1" w:rsidRDefault="00AA4A2E" w:rsidP="00171ADB">
      <w:pPr>
        <w:pStyle w:val="Pavadinimas"/>
        <w:numPr>
          <w:ilvl w:val="0"/>
          <w:numId w:val="6"/>
        </w:numPr>
        <w:spacing w:after="120"/>
        <w:jc w:val="left"/>
        <w:rPr>
          <w:rFonts w:ascii="Times New Roman" w:hAnsi="Times New Roman"/>
          <w:bCs w:val="0"/>
          <w:sz w:val="24"/>
          <w:szCs w:val="24"/>
        </w:rPr>
      </w:pPr>
      <w:r w:rsidRPr="00D6530D">
        <w:rPr>
          <w:rFonts w:ascii="Times New Roman" w:hAnsi="Times New Roman"/>
          <w:bCs w:val="0"/>
          <w:sz w:val="24"/>
          <w:szCs w:val="24"/>
        </w:rPr>
        <w:lastRenderedPageBreak/>
        <w:t>SKIRTI</w:t>
      </w:r>
      <w:r>
        <w:rPr>
          <w:rFonts w:ascii="Times New Roman" w:hAnsi="Times New Roman"/>
          <w:bCs w:val="0"/>
          <w:sz w:val="24"/>
          <w:szCs w:val="24"/>
        </w:rPr>
        <w:t>NGŲ</w:t>
      </w:r>
      <w:r w:rsidRPr="00D6530D">
        <w:rPr>
          <w:rFonts w:ascii="Times New Roman" w:hAnsi="Times New Roman"/>
          <w:bCs w:val="0"/>
          <w:sz w:val="24"/>
          <w:szCs w:val="24"/>
        </w:rPr>
        <w:t xml:space="preserve"> </w:t>
      </w:r>
      <w:r>
        <w:rPr>
          <w:rFonts w:ascii="Times New Roman" w:hAnsi="Times New Roman"/>
          <w:bCs w:val="0"/>
          <w:sz w:val="24"/>
          <w:szCs w:val="24"/>
        </w:rPr>
        <w:t>RŪMŲ</w:t>
      </w:r>
      <w:r w:rsidR="002B71F3">
        <w:rPr>
          <w:rFonts w:ascii="Times New Roman" w:hAnsi="Times New Roman"/>
          <w:bCs w:val="0"/>
          <w:sz w:val="24"/>
          <w:szCs w:val="24"/>
        </w:rPr>
        <w:t xml:space="preserve">, SKIRTINGŲ LAIKOTARPIŲ </w:t>
      </w:r>
      <w:r w:rsidRPr="00D6530D">
        <w:rPr>
          <w:rFonts w:ascii="Times New Roman" w:hAnsi="Times New Roman"/>
          <w:bCs w:val="0"/>
          <w:sz w:val="24"/>
          <w:szCs w:val="24"/>
        </w:rPr>
        <w:t xml:space="preserve">ATLIKTŲ TYRIMŲ </w:t>
      </w:r>
      <w:r>
        <w:rPr>
          <w:rFonts w:ascii="Times New Roman" w:hAnsi="Times New Roman"/>
          <w:bCs w:val="0"/>
          <w:sz w:val="24"/>
          <w:szCs w:val="24"/>
        </w:rPr>
        <w:t xml:space="preserve">REZULTATŲ </w:t>
      </w:r>
      <w:r w:rsidRPr="00D6530D">
        <w:rPr>
          <w:rFonts w:ascii="Times New Roman" w:hAnsi="Times New Roman"/>
          <w:bCs w:val="0"/>
          <w:sz w:val="24"/>
          <w:szCs w:val="24"/>
        </w:rPr>
        <w:t>PALYGINIMAS</w:t>
      </w:r>
      <w:r w:rsidR="004F6A70">
        <w:rPr>
          <w:rFonts w:ascii="Times New Roman" w:hAnsi="Times New Roman"/>
          <w:bCs w:val="0"/>
          <w:sz w:val="24"/>
          <w:szCs w:val="24"/>
        </w:rPr>
        <w:t xml:space="preserve"> PAGAL RŪMUS</w:t>
      </w:r>
    </w:p>
    <w:p w14:paraId="25EC8A56" w14:textId="77777777" w:rsidR="00171ADB" w:rsidRDefault="00171ADB" w:rsidP="00171ADB">
      <w:pPr>
        <w:pStyle w:val="Pavadinimas"/>
        <w:spacing w:after="120"/>
        <w:jc w:val="left"/>
        <w:rPr>
          <w:rFonts w:ascii="Times New Roman" w:hAnsi="Times New Roman"/>
          <w:bCs w:val="0"/>
          <w:sz w:val="24"/>
          <w:szCs w:val="24"/>
        </w:rPr>
      </w:pPr>
    </w:p>
    <w:p w14:paraId="3C2C4DCF" w14:textId="6E43FFC7" w:rsidR="004F6A70" w:rsidRDefault="004F6A70" w:rsidP="004F6A70">
      <w:pPr>
        <w:pStyle w:val="Pavadinimas"/>
        <w:spacing w:after="120"/>
        <w:ind w:left="360"/>
        <w:jc w:val="left"/>
        <w:rPr>
          <w:rFonts w:ascii="Times New Roman" w:hAnsi="Times New Roman"/>
          <w:bCs w:val="0"/>
          <w:sz w:val="24"/>
          <w:szCs w:val="24"/>
        </w:rPr>
      </w:pPr>
      <w:r>
        <w:rPr>
          <w:rFonts w:ascii="Times New Roman" w:hAnsi="Times New Roman"/>
          <w:b w:val="0"/>
          <w:bCs w:val="0"/>
          <w:sz w:val="24"/>
          <w:szCs w:val="24"/>
        </w:rPr>
        <w:t>1</w:t>
      </w:r>
      <w:r w:rsidRPr="00D6530D">
        <w:rPr>
          <w:rFonts w:ascii="Times New Roman" w:hAnsi="Times New Roman"/>
          <w:b w:val="0"/>
          <w:bCs w:val="0"/>
          <w:sz w:val="24"/>
          <w:szCs w:val="24"/>
        </w:rPr>
        <w:t xml:space="preserve"> </w:t>
      </w:r>
      <w:r>
        <w:rPr>
          <w:rFonts w:ascii="Times New Roman" w:hAnsi="Times New Roman"/>
          <w:b w:val="0"/>
          <w:bCs w:val="0"/>
          <w:sz w:val="24"/>
          <w:szCs w:val="24"/>
        </w:rPr>
        <w:t>pav</w:t>
      </w:r>
      <w:r w:rsidRPr="00D6530D">
        <w:rPr>
          <w:rFonts w:ascii="Times New Roman" w:hAnsi="Times New Roman"/>
          <w:b w:val="0"/>
          <w:bCs w:val="0"/>
          <w:sz w:val="24"/>
          <w:szCs w:val="24"/>
        </w:rPr>
        <w:t xml:space="preserve">. </w:t>
      </w:r>
      <w:r>
        <w:rPr>
          <w:rFonts w:ascii="Times New Roman" w:hAnsi="Times New Roman"/>
          <w:b w:val="0"/>
          <w:bCs w:val="0"/>
          <w:sz w:val="24"/>
          <w:szCs w:val="24"/>
        </w:rPr>
        <w:t>A</w:t>
      </w:r>
      <w:r w:rsidRPr="00D6530D">
        <w:rPr>
          <w:rFonts w:ascii="Times New Roman" w:hAnsi="Times New Roman"/>
          <w:b w:val="0"/>
          <w:bCs w:val="0"/>
          <w:sz w:val="24"/>
          <w:szCs w:val="24"/>
        </w:rPr>
        <w:t>smenų aptarnavimo kokybės lygi</w:t>
      </w:r>
      <w:r>
        <w:rPr>
          <w:rFonts w:ascii="Times New Roman" w:hAnsi="Times New Roman"/>
          <w:b w:val="0"/>
          <w:bCs w:val="0"/>
          <w:sz w:val="24"/>
          <w:szCs w:val="24"/>
        </w:rPr>
        <w:t>s pagal skirtingus teismo rūmus, vidurkių palyginimas skirtingais laikotarpiais</w:t>
      </w:r>
    </w:p>
    <w:p w14:paraId="4A9C8C34" w14:textId="41B860F7" w:rsidR="00AA4A2E" w:rsidRPr="004F6A70" w:rsidRDefault="004F6A70" w:rsidP="004F6A70">
      <w:pPr>
        <w:pStyle w:val="Pavadinimas"/>
        <w:spacing w:after="120"/>
        <w:ind w:left="720"/>
        <w:jc w:val="left"/>
        <w:rPr>
          <w:rFonts w:ascii="Times New Roman" w:hAnsi="Times New Roman"/>
          <w:bCs w:val="0"/>
          <w:sz w:val="24"/>
          <w:szCs w:val="24"/>
        </w:rPr>
      </w:pPr>
      <w:r>
        <w:rPr>
          <w:noProof/>
        </w:rPr>
        <w:drawing>
          <wp:inline distT="0" distB="0" distL="0" distR="0" wp14:anchorId="3799C48D" wp14:editId="35119581">
            <wp:extent cx="5038725" cy="3143250"/>
            <wp:effectExtent l="0" t="0" r="9525" b="0"/>
            <wp:docPr id="2" name="Diagrama 2">
              <a:extLst xmlns:a="http://schemas.openxmlformats.org/drawingml/2006/main">
                <a:ext uri="{FF2B5EF4-FFF2-40B4-BE49-F238E27FC236}">
                  <a16:creationId xmlns:a16="http://schemas.microsoft.com/office/drawing/2014/main" id="{B6E2C8B8-3BA8-4B11-86C5-F79A2EAD86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2BB7C9B" w14:textId="77777777" w:rsidR="00AA4A2E" w:rsidRDefault="00AA4A2E" w:rsidP="00AA4A2E">
      <w:pPr>
        <w:pStyle w:val="Pavadinimas"/>
        <w:spacing w:after="120"/>
        <w:jc w:val="left"/>
        <w:rPr>
          <w:rFonts w:ascii="Times New Roman" w:hAnsi="Times New Roman"/>
          <w:b w:val="0"/>
          <w:bCs w:val="0"/>
          <w:sz w:val="24"/>
          <w:szCs w:val="24"/>
        </w:rPr>
      </w:pPr>
    </w:p>
    <w:p w14:paraId="73223C84" w14:textId="7DD95471" w:rsidR="00FE18AC" w:rsidRDefault="00C33BF3" w:rsidP="00AA4A2E">
      <w:pPr>
        <w:pStyle w:val="Pavadinimas"/>
        <w:numPr>
          <w:ilvl w:val="0"/>
          <w:numId w:val="6"/>
        </w:numPr>
        <w:spacing w:after="120"/>
        <w:jc w:val="left"/>
        <w:rPr>
          <w:rFonts w:ascii="Times New Roman" w:hAnsi="Times New Roman"/>
          <w:bCs w:val="0"/>
          <w:sz w:val="24"/>
          <w:szCs w:val="24"/>
        </w:rPr>
      </w:pPr>
      <w:r w:rsidRPr="00D6530D">
        <w:rPr>
          <w:rFonts w:ascii="Times New Roman" w:hAnsi="Times New Roman"/>
          <w:bCs w:val="0"/>
          <w:sz w:val="24"/>
          <w:szCs w:val="24"/>
        </w:rPr>
        <w:t>IŠVADOS</w:t>
      </w:r>
    </w:p>
    <w:p w14:paraId="15897B0C" w14:textId="77777777" w:rsidR="004A1B9C" w:rsidRDefault="004A1B9C" w:rsidP="004A1B9C">
      <w:pPr>
        <w:pStyle w:val="Pavadinimas"/>
        <w:spacing w:after="120"/>
        <w:ind w:left="720"/>
        <w:jc w:val="left"/>
        <w:rPr>
          <w:rFonts w:ascii="Times New Roman" w:hAnsi="Times New Roman"/>
          <w:bCs w:val="0"/>
          <w:sz w:val="24"/>
          <w:szCs w:val="24"/>
        </w:rPr>
      </w:pPr>
    </w:p>
    <w:p w14:paraId="10C9DBE7" w14:textId="2EB85FA6" w:rsidR="002B1761" w:rsidRDefault="002B1761" w:rsidP="004A1B9C">
      <w:pPr>
        <w:pStyle w:val="Pavadinimas"/>
        <w:ind w:firstLine="360"/>
        <w:jc w:val="both"/>
        <w:rPr>
          <w:rFonts w:ascii="Times New Roman" w:hAnsi="Times New Roman"/>
          <w:b w:val="0"/>
          <w:sz w:val="24"/>
          <w:szCs w:val="24"/>
        </w:rPr>
      </w:pPr>
      <w:r>
        <w:rPr>
          <w:rFonts w:ascii="Times New Roman" w:hAnsi="Times New Roman"/>
          <w:b w:val="0"/>
          <w:sz w:val="24"/>
          <w:szCs w:val="24"/>
        </w:rPr>
        <w:t xml:space="preserve">Asmenų apklausos respondentų skaičius faktiškai atitiko planuotą, todėl galima teigti, kad apklausa pakankamai reprezentatyvi. </w:t>
      </w:r>
    </w:p>
    <w:p w14:paraId="73C142D8" w14:textId="77777777" w:rsidR="004A1B9C" w:rsidRPr="004A1B9C" w:rsidRDefault="00B76541" w:rsidP="004A1B9C">
      <w:pPr>
        <w:pStyle w:val="Pavadinimas"/>
        <w:ind w:firstLine="360"/>
        <w:jc w:val="both"/>
        <w:rPr>
          <w:rFonts w:ascii="Times New Roman" w:hAnsi="Times New Roman"/>
          <w:b w:val="0"/>
          <w:sz w:val="24"/>
          <w:szCs w:val="24"/>
        </w:rPr>
      </w:pPr>
      <w:r w:rsidRPr="00757D23">
        <w:rPr>
          <w:rFonts w:ascii="Times New Roman" w:hAnsi="Times New Roman"/>
          <w:b w:val="0"/>
          <w:sz w:val="24"/>
          <w:szCs w:val="24"/>
        </w:rPr>
        <w:t xml:space="preserve">Išanalizavus </w:t>
      </w:r>
      <w:r w:rsidR="0056597C" w:rsidRPr="00757D23">
        <w:rPr>
          <w:rFonts w:ascii="Times New Roman" w:hAnsi="Times New Roman"/>
          <w:b w:val="0"/>
          <w:sz w:val="24"/>
          <w:szCs w:val="24"/>
        </w:rPr>
        <w:t>(</w:t>
      </w:r>
      <w:r w:rsidR="001044F5" w:rsidRPr="00757D23">
        <w:rPr>
          <w:rFonts w:ascii="Times New Roman" w:hAnsi="Times New Roman"/>
          <w:b w:val="0"/>
          <w:sz w:val="24"/>
          <w:szCs w:val="24"/>
        </w:rPr>
        <w:t xml:space="preserve">žr. </w:t>
      </w:r>
      <w:r w:rsidR="0056597C" w:rsidRPr="00757D23">
        <w:rPr>
          <w:rFonts w:ascii="Times New Roman" w:hAnsi="Times New Roman"/>
          <w:b w:val="0"/>
          <w:sz w:val="24"/>
          <w:szCs w:val="24"/>
        </w:rPr>
        <w:t xml:space="preserve">1 lentelę) </w:t>
      </w:r>
      <w:r w:rsidRPr="00757D23">
        <w:rPr>
          <w:rFonts w:ascii="Times New Roman" w:hAnsi="Times New Roman"/>
          <w:b w:val="0"/>
          <w:sz w:val="24"/>
          <w:szCs w:val="24"/>
        </w:rPr>
        <w:t xml:space="preserve">asmenų apklausos anketas pastebėta, kad mažiausias aritmetinis vidurkis </w:t>
      </w:r>
      <w:r w:rsidR="0056597C" w:rsidRPr="00757D23">
        <w:rPr>
          <w:rFonts w:ascii="Times New Roman" w:hAnsi="Times New Roman"/>
          <w:b w:val="0"/>
          <w:sz w:val="24"/>
          <w:szCs w:val="24"/>
        </w:rPr>
        <w:t>gautas vertinant antrą kriterijų (žr. 1 lentelę, Nr.</w:t>
      </w:r>
      <w:r w:rsidR="00D62A3F" w:rsidRPr="00757D23">
        <w:rPr>
          <w:rFonts w:ascii="Times New Roman" w:hAnsi="Times New Roman"/>
          <w:b w:val="0"/>
          <w:sz w:val="24"/>
          <w:szCs w:val="24"/>
        </w:rPr>
        <w:t xml:space="preserve"> </w:t>
      </w:r>
      <w:r w:rsidR="0056597C" w:rsidRPr="00757D23">
        <w:rPr>
          <w:rFonts w:ascii="Times New Roman" w:hAnsi="Times New Roman"/>
          <w:b w:val="0"/>
          <w:sz w:val="24"/>
          <w:szCs w:val="24"/>
        </w:rPr>
        <w:t>2</w:t>
      </w:r>
      <w:r w:rsidR="00D62A3F" w:rsidRPr="00757D23">
        <w:rPr>
          <w:rFonts w:ascii="Times New Roman" w:hAnsi="Times New Roman"/>
          <w:b w:val="0"/>
          <w:sz w:val="24"/>
          <w:szCs w:val="24"/>
        </w:rPr>
        <w:t xml:space="preserve"> kriterijus). Didžiausi aritmetiniai vidurkiai gauti vertinant </w:t>
      </w:r>
      <w:r w:rsidR="0002348B" w:rsidRPr="00757D23">
        <w:rPr>
          <w:rFonts w:ascii="Times New Roman" w:hAnsi="Times New Roman"/>
          <w:b w:val="0"/>
          <w:sz w:val="24"/>
          <w:szCs w:val="24"/>
        </w:rPr>
        <w:t>ketvirtą</w:t>
      </w:r>
      <w:r w:rsidR="00D62A3F" w:rsidRPr="00757D23">
        <w:rPr>
          <w:rFonts w:ascii="Times New Roman" w:hAnsi="Times New Roman"/>
          <w:b w:val="0"/>
          <w:sz w:val="24"/>
          <w:szCs w:val="24"/>
        </w:rPr>
        <w:t xml:space="preserve">, </w:t>
      </w:r>
      <w:r w:rsidR="0002348B" w:rsidRPr="00757D23">
        <w:rPr>
          <w:rFonts w:ascii="Times New Roman" w:hAnsi="Times New Roman"/>
          <w:b w:val="0"/>
          <w:sz w:val="24"/>
          <w:szCs w:val="24"/>
        </w:rPr>
        <w:t>septintą</w:t>
      </w:r>
      <w:r w:rsidR="00D62A3F" w:rsidRPr="00757D23">
        <w:rPr>
          <w:rFonts w:ascii="Times New Roman" w:hAnsi="Times New Roman"/>
          <w:b w:val="0"/>
          <w:sz w:val="24"/>
          <w:szCs w:val="24"/>
        </w:rPr>
        <w:t xml:space="preserve"> ir aštuntą kriterijus (žr. 1 lentelę, Nr. 3 kriterijus, Nr. 5 </w:t>
      </w:r>
      <w:r w:rsidR="00D62A3F" w:rsidRPr="004A1B9C">
        <w:rPr>
          <w:rFonts w:ascii="Times New Roman" w:hAnsi="Times New Roman"/>
          <w:b w:val="0"/>
          <w:sz w:val="24"/>
          <w:szCs w:val="24"/>
        </w:rPr>
        <w:t>kriterijus, Nr. 8 kriterijus).</w:t>
      </w:r>
    </w:p>
    <w:p w14:paraId="0B7A233D" w14:textId="47F3EC69" w:rsidR="002B1761" w:rsidRPr="00757D23" w:rsidRDefault="002B1761" w:rsidP="004A1B9C">
      <w:pPr>
        <w:pStyle w:val="Pavadinimas"/>
        <w:ind w:firstLine="360"/>
        <w:jc w:val="both"/>
        <w:rPr>
          <w:rFonts w:ascii="Times New Roman" w:hAnsi="Times New Roman"/>
          <w:b w:val="0"/>
          <w:sz w:val="24"/>
          <w:szCs w:val="24"/>
        </w:rPr>
      </w:pPr>
      <w:r w:rsidRPr="004A1B9C">
        <w:rPr>
          <w:rFonts w:ascii="Times New Roman" w:hAnsi="Times New Roman"/>
          <w:b w:val="0"/>
          <w:sz w:val="24"/>
          <w:szCs w:val="24"/>
        </w:rPr>
        <w:t xml:space="preserve">Apibendrinant išdėstytą informaciją, galima teigti, kad respondentai geriausiai vertina teismo darbuotojų (ne teisėjų) </w:t>
      </w:r>
      <w:r w:rsidR="00D90F25" w:rsidRPr="004A1B9C">
        <w:rPr>
          <w:rFonts w:ascii="Times New Roman" w:hAnsi="Times New Roman"/>
          <w:b w:val="0"/>
          <w:sz w:val="24"/>
          <w:szCs w:val="24"/>
        </w:rPr>
        <w:t>aprangos tvarkingumą</w:t>
      </w:r>
      <w:r w:rsidR="00D90F25" w:rsidRPr="00757D23">
        <w:rPr>
          <w:rFonts w:ascii="Times New Roman" w:hAnsi="Times New Roman"/>
          <w:b w:val="0"/>
          <w:sz w:val="24"/>
          <w:szCs w:val="24"/>
        </w:rPr>
        <w:t xml:space="preserve"> ir dalykiškumą</w:t>
      </w:r>
      <w:r w:rsidRPr="00757D23">
        <w:rPr>
          <w:rFonts w:ascii="Times New Roman" w:hAnsi="Times New Roman"/>
          <w:b w:val="0"/>
          <w:sz w:val="24"/>
          <w:szCs w:val="24"/>
        </w:rPr>
        <w:t xml:space="preserve"> (</w:t>
      </w:r>
      <w:r w:rsidR="00D90F25" w:rsidRPr="00757D23">
        <w:rPr>
          <w:rFonts w:ascii="Times New Roman" w:hAnsi="Times New Roman"/>
          <w:b w:val="0"/>
          <w:sz w:val="24"/>
          <w:szCs w:val="24"/>
        </w:rPr>
        <w:t>3</w:t>
      </w:r>
      <w:r w:rsidRPr="00757D23">
        <w:rPr>
          <w:rFonts w:ascii="Times New Roman" w:hAnsi="Times New Roman"/>
          <w:b w:val="0"/>
          <w:sz w:val="24"/>
          <w:szCs w:val="24"/>
        </w:rPr>
        <w:t xml:space="preserve"> kriterijus), labai gerai vertinamas </w:t>
      </w:r>
      <w:r w:rsidR="00D90F25" w:rsidRPr="00757D23">
        <w:rPr>
          <w:rFonts w:ascii="Times New Roman" w:hAnsi="Times New Roman"/>
          <w:b w:val="0"/>
          <w:sz w:val="24"/>
          <w:szCs w:val="24"/>
        </w:rPr>
        <w:t>5</w:t>
      </w:r>
      <w:r w:rsidRPr="00757D23">
        <w:rPr>
          <w:rFonts w:ascii="Times New Roman" w:hAnsi="Times New Roman"/>
          <w:b w:val="0"/>
          <w:sz w:val="24"/>
          <w:szCs w:val="24"/>
        </w:rPr>
        <w:t xml:space="preserve"> kriterijus, susijęs su teismo darbuotojų (ne teisėjų) </w:t>
      </w:r>
      <w:r w:rsidR="00D90F25" w:rsidRPr="00757D23">
        <w:rPr>
          <w:rFonts w:ascii="Times New Roman" w:hAnsi="Times New Roman"/>
          <w:b w:val="0"/>
          <w:sz w:val="24"/>
          <w:szCs w:val="24"/>
        </w:rPr>
        <w:t>bendravimo pagarbą ir dalykiškumą ir taip pat</w:t>
      </w:r>
      <w:r w:rsidR="00D33E37" w:rsidRPr="00757D23">
        <w:rPr>
          <w:rFonts w:ascii="Times New Roman" w:hAnsi="Times New Roman"/>
          <w:b w:val="0"/>
          <w:sz w:val="24"/>
          <w:szCs w:val="24"/>
        </w:rPr>
        <w:t xml:space="preserve"> labai gerai vertinamas</w:t>
      </w:r>
      <w:r w:rsidR="00D90F25" w:rsidRPr="00757D23">
        <w:rPr>
          <w:rFonts w:ascii="Times New Roman" w:hAnsi="Times New Roman"/>
          <w:b w:val="0"/>
          <w:sz w:val="24"/>
          <w:szCs w:val="24"/>
        </w:rPr>
        <w:t xml:space="preserve"> 8 kriterijus susijęs su aptarnavimo teisme kokybės atitikimo lūkesčius</w:t>
      </w:r>
      <w:r w:rsidRPr="00757D23">
        <w:rPr>
          <w:rFonts w:ascii="Times New Roman" w:hAnsi="Times New Roman"/>
          <w:b w:val="0"/>
          <w:sz w:val="24"/>
          <w:szCs w:val="24"/>
        </w:rPr>
        <w:t xml:space="preserve">. Prasčiau vertinamas </w:t>
      </w:r>
      <w:r w:rsidR="00D90F25" w:rsidRPr="00757D23">
        <w:rPr>
          <w:rFonts w:ascii="Times New Roman" w:hAnsi="Times New Roman"/>
          <w:b w:val="0"/>
          <w:sz w:val="24"/>
          <w:szCs w:val="24"/>
        </w:rPr>
        <w:t>2</w:t>
      </w:r>
      <w:r w:rsidRPr="00757D23">
        <w:rPr>
          <w:rFonts w:ascii="Times New Roman" w:hAnsi="Times New Roman"/>
          <w:b w:val="0"/>
          <w:sz w:val="24"/>
          <w:szCs w:val="24"/>
        </w:rPr>
        <w:t xml:space="preserve"> kriterijus, susijęs su </w:t>
      </w:r>
      <w:r w:rsidR="00D33E37" w:rsidRPr="00757D23">
        <w:rPr>
          <w:rFonts w:ascii="Times New Roman" w:hAnsi="Times New Roman"/>
          <w:b w:val="0"/>
          <w:sz w:val="24"/>
          <w:szCs w:val="24"/>
        </w:rPr>
        <w:t>teismo viduje informaciniuose stenduose, ekrane ar interaktyvioje lentoje pateiktą informaciją apie teismo posėdžius ir kt. aktualią informaciją</w:t>
      </w:r>
      <w:r w:rsidRPr="00757D23">
        <w:rPr>
          <w:rFonts w:ascii="Times New Roman" w:hAnsi="Times New Roman"/>
          <w:b w:val="0"/>
          <w:sz w:val="24"/>
          <w:szCs w:val="24"/>
        </w:rPr>
        <w:t xml:space="preserve">. Daugiau kritiškesnių pastebėjimų sulaukia </w:t>
      </w:r>
      <w:r w:rsidR="00D33E37" w:rsidRPr="00757D23">
        <w:rPr>
          <w:rFonts w:ascii="Times New Roman" w:hAnsi="Times New Roman"/>
          <w:b w:val="0"/>
          <w:sz w:val="24"/>
          <w:szCs w:val="24"/>
        </w:rPr>
        <w:t>1</w:t>
      </w:r>
      <w:r w:rsidRPr="00757D23">
        <w:rPr>
          <w:rFonts w:ascii="Times New Roman" w:hAnsi="Times New Roman"/>
          <w:b w:val="0"/>
          <w:sz w:val="24"/>
          <w:szCs w:val="24"/>
        </w:rPr>
        <w:t xml:space="preserve"> kriterijus, susijęs su </w:t>
      </w:r>
      <w:r w:rsidR="00D33E37" w:rsidRPr="00757D23">
        <w:rPr>
          <w:rFonts w:ascii="Times New Roman" w:hAnsi="Times New Roman"/>
          <w:b w:val="0"/>
          <w:sz w:val="24"/>
          <w:szCs w:val="24"/>
        </w:rPr>
        <w:t>teismo lankytojams pateikiamomis aiškiomis nuorodomis į teisme esančias patalpas (raštinę, teismo posėdžių sales ir kt.)</w:t>
      </w:r>
      <w:r w:rsidRPr="00757D23">
        <w:rPr>
          <w:rFonts w:ascii="Times New Roman" w:hAnsi="Times New Roman"/>
          <w:b w:val="0"/>
          <w:sz w:val="24"/>
          <w:szCs w:val="24"/>
        </w:rPr>
        <w:t>.</w:t>
      </w:r>
    </w:p>
    <w:p w14:paraId="0AF72DB5" w14:textId="77777777" w:rsidR="004A1B9C" w:rsidRPr="00757D23" w:rsidRDefault="00D62A3F" w:rsidP="00757D23">
      <w:pPr>
        <w:pStyle w:val="Pavadinimas"/>
        <w:ind w:firstLine="360"/>
        <w:jc w:val="both"/>
        <w:rPr>
          <w:rFonts w:ascii="Times New Roman" w:hAnsi="Times New Roman"/>
          <w:b w:val="0"/>
          <w:sz w:val="24"/>
          <w:szCs w:val="24"/>
        </w:rPr>
      </w:pPr>
      <w:r w:rsidRPr="00757D23">
        <w:rPr>
          <w:rFonts w:ascii="Times New Roman" w:hAnsi="Times New Roman"/>
          <w:b w:val="0"/>
          <w:sz w:val="24"/>
          <w:szCs w:val="24"/>
        </w:rPr>
        <w:t>Teismo asmenų aptarnavimo kokybės užtikrinimo darbo grupės 202</w:t>
      </w:r>
      <w:r w:rsidR="00AD1030" w:rsidRPr="00757D23">
        <w:rPr>
          <w:rFonts w:ascii="Times New Roman" w:hAnsi="Times New Roman"/>
          <w:b w:val="0"/>
          <w:sz w:val="24"/>
          <w:szCs w:val="24"/>
        </w:rPr>
        <w:t>2</w:t>
      </w:r>
      <w:r w:rsidRPr="00757D23">
        <w:rPr>
          <w:rFonts w:ascii="Times New Roman" w:hAnsi="Times New Roman"/>
          <w:b w:val="0"/>
          <w:sz w:val="24"/>
          <w:szCs w:val="24"/>
        </w:rPr>
        <w:t xml:space="preserve"> m. </w:t>
      </w:r>
      <w:r w:rsidR="00AD1030" w:rsidRPr="00757D23">
        <w:rPr>
          <w:rFonts w:ascii="Times New Roman" w:hAnsi="Times New Roman"/>
          <w:b w:val="0"/>
          <w:sz w:val="24"/>
          <w:szCs w:val="24"/>
        </w:rPr>
        <w:t xml:space="preserve">gegužės </w:t>
      </w:r>
      <w:r w:rsidRPr="00757D23">
        <w:rPr>
          <w:rFonts w:ascii="Times New Roman" w:hAnsi="Times New Roman"/>
          <w:b w:val="0"/>
          <w:sz w:val="24"/>
          <w:szCs w:val="24"/>
        </w:rPr>
        <w:t xml:space="preserve">6 d. posėdžio protokoliniu sprendimu </w:t>
      </w:r>
      <w:r w:rsidR="00AD1030" w:rsidRPr="00757D23">
        <w:rPr>
          <w:rFonts w:ascii="Times New Roman" w:hAnsi="Times New Roman"/>
          <w:b w:val="0"/>
          <w:sz w:val="24"/>
          <w:szCs w:val="24"/>
        </w:rPr>
        <w:t xml:space="preserve">Nr. 11R-8 </w:t>
      </w:r>
      <w:r w:rsidRPr="00757D23">
        <w:rPr>
          <w:rFonts w:ascii="Times New Roman" w:hAnsi="Times New Roman"/>
          <w:b w:val="0"/>
          <w:sz w:val="24"/>
          <w:szCs w:val="24"/>
        </w:rPr>
        <w:t>patvirtintoje 202</w:t>
      </w:r>
      <w:r w:rsidR="00AD1030" w:rsidRPr="00757D23">
        <w:rPr>
          <w:rFonts w:ascii="Times New Roman" w:hAnsi="Times New Roman"/>
          <w:b w:val="0"/>
          <w:sz w:val="24"/>
          <w:szCs w:val="24"/>
        </w:rPr>
        <w:t>2</w:t>
      </w:r>
      <w:r w:rsidRPr="00757D23">
        <w:rPr>
          <w:rFonts w:ascii="Times New Roman" w:hAnsi="Times New Roman"/>
          <w:b w:val="0"/>
          <w:sz w:val="24"/>
          <w:szCs w:val="24"/>
        </w:rPr>
        <w:t xml:space="preserve"> m. asmenų aptarnavimo kokybės teismuose kontrolės ir stebėsenos (mon</w:t>
      </w:r>
      <w:r w:rsidR="001164A6" w:rsidRPr="00757D23">
        <w:rPr>
          <w:rFonts w:ascii="Times New Roman" w:hAnsi="Times New Roman"/>
          <w:b w:val="0"/>
          <w:sz w:val="24"/>
          <w:szCs w:val="24"/>
        </w:rPr>
        <w:t>i</w:t>
      </w:r>
      <w:r w:rsidRPr="00757D23">
        <w:rPr>
          <w:rFonts w:ascii="Times New Roman" w:hAnsi="Times New Roman"/>
          <w:b w:val="0"/>
          <w:sz w:val="24"/>
          <w:szCs w:val="24"/>
        </w:rPr>
        <w:t xml:space="preserve">toringo) </w:t>
      </w:r>
      <w:r w:rsidR="001164A6" w:rsidRPr="00757D23">
        <w:rPr>
          <w:rFonts w:ascii="Times New Roman" w:hAnsi="Times New Roman"/>
          <w:b w:val="0"/>
          <w:sz w:val="24"/>
          <w:szCs w:val="24"/>
        </w:rPr>
        <w:t>vertinimo metodikoje numatytas planuojamas minimalus asmenų aptarnavimo kokybės lygis apylinkių teismuose – 4,</w:t>
      </w:r>
      <w:r w:rsidR="00AD1030" w:rsidRPr="00757D23">
        <w:rPr>
          <w:rFonts w:ascii="Times New Roman" w:hAnsi="Times New Roman"/>
          <w:b w:val="0"/>
          <w:sz w:val="24"/>
          <w:szCs w:val="24"/>
        </w:rPr>
        <w:t>2</w:t>
      </w:r>
      <w:r w:rsidR="001164A6" w:rsidRPr="00757D23">
        <w:rPr>
          <w:rFonts w:ascii="Times New Roman" w:hAnsi="Times New Roman"/>
          <w:b w:val="0"/>
          <w:sz w:val="24"/>
          <w:szCs w:val="24"/>
        </w:rPr>
        <w:t xml:space="preserve"> balai. Atsižvelgiant į Telšių apylinės teismo asmenų apklausos rezultatus pagal kriterijus bei atlikus analizę ir suskaičiavus bendrą</w:t>
      </w:r>
      <w:r w:rsidR="001164A6">
        <w:rPr>
          <w:rFonts w:ascii="Times New Roman" w:hAnsi="Times New Roman"/>
          <w:b w:val="0"/>
          <w:bCs w:val="0"/>
          <w:sz w:val="24"/>
          <w:szCs w:val="24"/>
        </w:rPr>
        <w:t xml:space="preserve"> </w:t>
      </w:r>
      <w:r w:rsidR="001164A6" w:rsidRPr="00757D23">
        <w:rPr>
          <w:rFonts w:ascii="Times New Roman" w:hAnsi="Times New Roman"/>
          <w:b w:val="0"/>
          <w:sz w:val="24"/>
          <w:szCs w:val="24"/>
        </w:rPr>
        <w:lastRenderedPageBreak/>
        <w:t>vertinimo vidurkį – 4,</w:t>
      </w:r>
      <w:r w:rsidR="009039E2" w:rsidRPr="00757D23">
        <w:rPr>
          <w:rFonts w:ascii="Times New Roman" w:hAnsi="Times New Roman"/>
          <w:b w:val="0"/>
          <w:sz w:val="24"/>
          <w:szCs w:val="24"/>
        </w:rPr>
        <w:t>79</w:t>
      </w:r>
      <w:r w:rsidR="001164A6" w:rsidRPr="00757D23">
        <w:rPr>
          <w:rFonts w:ascii="Times New Roman" w:hAnsi="Times New Roman"/>
          <w:b w:val="0"/>
          <w:sz w:val="24"/>
          <w:szCs w:val="24"/>
        </w:rPr>
        <w:t xml:space="preserve"> balai, darytina išvada, kad Telšių apylinkės teisme asmenų aptarnavimo kokybės lygis yra </w:t>
      </w:r>
      <w:r w:rsidR="009039E2" w:rsidRPr="00757D23">
        <w:rPr>
          <w:rFonts w:ascii="Times New Roman" w:hAnsi="Times New Roman"/>
          <w:b w:val="0"/>
          <w:sz w:val="24"/>
          <w:szCs w:val="24"/>
        </w:rPr>
        <w:t xml:space="preserve">labai </w:t>
      </w:r>
      <w:r w:rsidR="001164A6" w:rsidRPr="00757D23">
        <w:rPr>
          <w:rFonts w:ascii="Times New Roman" w:hAnsi="Times New Roman"/>
          <w:b w:val="0"/>
          <w:sz w:val="24"/>
          <w:szCs w:val="24"/>
        </w:rPr>
        <w:t>aukštas.</w:t>
      </w:r>
      <w:r w:rsidR="004A1B9C" w:rsidRPr="00757D23">
        <w:rPr>
          <w:rFonts w:ascii="Times New Roman" w:hAnsi="Times New Roman"/>
          <w:b w:val="0"/>
          <w:sz w:val="24"/>
          <w:szCs w:val="24"/>
        </w:rPr>
        <w:t xml:space="preserve"> </w:t>
      </w:r>
    </w:p>
    <w:p w14:paraId="30E62D8E" w14:textId="47A1215D" w:rsidR="001164A6" w:rsidRPr="00757D23" w:rsidRDefault="001164A6" w:rsidP="00757D23">
      <w:pPr>
        <w:pStyle w:val="Pavadinimas"/>
        <w:ind w:firstLine="360"/>
        <w:jc w:val="both"/>
        <w:rPr>
          <w:rFonts w:ascii="Times New Roman" w:hAnsi="Times New Roman"/>
          <w:b w:val="0"/>
          <w:sz w:val="24"/>
          <w:szCs w:val="24"/>
        </w:rPr>
      </w:pPr>
      <w:r w:rsidRPr="00757D23">
        <w:rPr>
          <w:rFonts w:ascii="Times New Roman" w:hAnsi="Times New Roman"/>
          <w:b w:val="0"/>
          <w:sz w:val="24"/>
          <w:szCs w:val="24"/>
        </w:rPr>
        <w:t xml:space="preserve">Palyginus </w:t>
      </w:r>
      <w:r w:rsidR="001044F5" w:rsidRPr="00757D23">
        <w:rPr>
          <w:rFonts w:ascii="Times New Roman" w:hAnsi="Times New Roman"/>
          <w:b w:val="0"/>
          <w:sz w:val="24"/>
          <w:szCs w:val="24"/>
        </w:rPr>
        <w:t>a</w:t>
      </w:r>
      <w:r w:rsidRPr="00757D23">
        <w:rPr>
          <w:rFonts w:ascii="Times New Roman" w:hAnsi="Times New Roman"/>
          <w:b w:val="0"/>
          <w:sz w:val="24"/>
          <w:szCs w:val="24"/>
        </w:rPr>
        <w:t>smenų aptarnavimo kokybės</w:t>
      </w:r>
      <w:r w:rsidR="001044F5" w:rsidRPr="00757D23">
        <w:rPr>
          <w:rFonts w:ascii="Times New Roman" w:hAnsi="Times New Roman"/>
          <w:b w:val="0"/>
          <w:sz w:val="24"/>
          <w:szCs w:val="24"/>
        </w:rPr>
        <w:t xml:space="preserve"> lygio</w:t>
      </w:r>
      <w:r w:rsidRPr="00757D23">
        <w:rPr>
          <w:rFonts w:ascii="Times New Roman" w:hAnsi="Times New Roman"/>
          <w:b w:val="0"/>
          <w:sz w:val="24"/>
          <w:szCs w:val="24"/>
        </w:rPr>
        <w:t xml:space="preserve"> pokyč</w:t>
      </w:r>
      <w:r w:rsidR="001044F5" w:rsidRPr="00757D23">
        <w:rPr>
          <w:rFonts w:ascii="Times New Roman" w:hAnsi="Times New Roman"/>
          <w:b w:val="0"/>
          <w:sz w:val="24"/>
          <w:szCs w:val="24"/>
        </w:rPr>
        <w:t>io vidurkius</w:t>
      </w:r>
      <w:r w:rsidRPr="00757D23">
        <w:rPr>
          <w:rFonts w:ascii="Times New Roman" w:hAnsi="Times New Roman"/>
          <w:b w:val="0"/>
          <w:sz w:val="24"/>
          <w:szCs w:val="24"/>
        </w:rPr>
        <w:t xml:space="preserve"> 202</w:t>
      </w:r>
      <w:r w:rsidR="009039E2" w:rsidRPr="00757D23">
        <w:rPr>
          <w:rFonts w:ascii="Times New Roman" w:hAnsi="Times New Roman"/>
          <w:b w:val="0"/>
          <w:sz w:val="24"/>
          <w:szCs w:val="24"/>
        </w:rPr>
        <w:t>1</w:t>
      </w:r>
      <w:r w:rsidRPr="00757D23">
        <w:rPr>
          <w:rFonts w:ascii="Times New Roman" w:hAnsi="Times New Roman"/>
          <w:b w:val="0"/>
          <w:sz w:val="24"/>
          <w:szCs w:val="24"/>
        </w:rPr>
        <w:t>–202</w:t>
      </w:r>
      <w:r w:rsidR="009039E2" w:rsidRPr="00757D23">
        <w:rPr>
          <w:rFonts w:ascii="Times New Roman" w:hAnsi="Times New Roman"/>
          <w:b w:val="0"/>
          <w:sz w:val="24"/>
          <w:szCs w:val="24"/>
        </w:rPr>
        <w:t>2</w:t>
      </w:r>
      <w:r w:rsidRPr="00757D23">
        <w:rPr>
          <w:rFonts w:ascii="Times New Roman" w:hAnsi="Times New Roman"/>
          <w:b w:val="0"/>
          <w:sz w:val="24"/>
          <w:szCs w:val="24"/>
        </w:rPr>
        <w:t xml:space="preserve"> metais</w:t>
      </w:r>
      <w:r w:rsidR="001044F5" w:rsidRPr="00757D23">
        <w:rPr>
          <w:rFonts w:ascii="Times New Roman" w:hAnsi="Times New Roman"/>
          <w:b w:val="0"/>
          <w:sz w:val="24"/>
          <w:szCs w:val="24"/>
        </w:rPr>
        <w:t xml:space="preserve"> (žr. 2 lentelę), Telšių apylinkės teisme asmenų aptarnavimo kokybės lygio vidurkis 202</w:t>
      </w:r>
      <w:r w:rsidR="009039E2" w:rsidRPr="00757D23">
        <w:rPr>
          <w:rFonts w:ascii="Times New Roman" w:hAnsi="Times New Roman"/>
          <w:b w:val="0"/>
          <w:sz w:val="24"/>
          <w:szCs w:val="24"/>
        </w:rPr>
        <w:t>2</w:t>
      </w:r>
      <w:r w:rsidR="001044F5" w:rsidRPr="00757D23">
        <w:rPr>
          <w:rFonts w:ascii="Times New Roman" w:hAnsi="Times New Roman"/>
          <w:b w:val="0"/>
          <w:sz w:val="24"/>
          <w:szCs w:val="24"/>
        </w:rPr>
        <w:t xml:space="preserve"> m. metais pakilo</w:t>
      </w:r>
      <w:r w:rsidR="00AA3FAE" w:rsidRPr="00757D23">
        <w:rPr>
          <w:rFonts w:ascii="Times New Roman" w:hAnsi="Times New Roman"/>
          <w:b w:val="0"/>
          <w:sz w:val="24"/>
          <w:szCs w:val="24"/>
        </w:rPr>
        <w:t>, todėl darytina išvada, kad Telšių apylinkės teisme asmenų aptarnavimo kokybės lygis auga.</w:t>
      </w:r>
    </w:p>
    <w:p w14:paraId="44684DD0" w14:textId="3D1E918C" w:rsidR="00C27BD7" w:rsidRPr="00757D23" w:rsidRDefault="00AA3FAE" w:rsidP="004A1B9C">
      <w:pPr>
        <w:pStyle w:val="Pavadinimas"/>
        <w:ind w:firstLine="360"/>
        <w:jc w:val="both"/>
        <w:rPr>
          <w:rFonts w:ascii="Times New Roman" w:hAnsi="Times New Roman"/>
          <w:b w:val="0"/>
          <w:sz w:val="24"/>
          <w:szCs w:val="24"/>
        </w:rPr>
      </w:pPr>
      <w:r w:rsidRPr="00757D23">
        <w:rPr>
          <w:rFonts w:ascii="Times New Roman" w:hAnsi="Times New Roman"/>
          <w:b w:val="0"/>
          <w:sz w:val="24"/>
          <w:szCs w:val="24"/>
        </w:rPr>
        <w:t xml:space="preserve">Palyginus asmenų aptarnavimo kokybės lygio vidurkius Telšių apylinkės teismo skirtinguose rūmuose (žr. 3 lentelę), didžiausias asmenų aptarnavimo kokybės lygio vidurkis yra </w:t>
      </w:r>
      <w:r w:rsidR="009039E2" w:rsidRPr="00757D23">
        <w:rPr>
          <w:rFonts w:ascii="Times New Roman" w:hAnsi="Times New Roman"/>
          <w:b w:val="0"/>
          <w:sz w:val="24"/>
          <w:szCs w:val="24"/>
        </w:rPr>
        <w:t>Telšių</w:t>
      </w:r>
      <w:r w:rsidRPr="00757D23">
        <w:rPr>
          <w:rFonts w:ascii="Times New Roman" w:hAnsi="Times New Roman"/>
          <w:b w:val="0"/>
          <w:sz w:val="24"/>
          <w:szCs w:val="24"/>
        </w:rPr>
        <w:t xml:space="preserve"> rūmuose, </w:t>
      </w:r>
      <w:r w:rsidR="009039E2" w:rsidRPr="00757D23">
        <w:rPr>
          <w:rFonts w:ascii="Times New Roman" w:hAnsi="Times New Roman"/>
          <w:b w:val="0"/>
          <w:sz w:val="24"/>
          <w:szCs w:val="24"/>
        </w:rPr>
        <w:t xml:space="preserve">šiek tiek </w:t>
      </w:r>
      <w:r w:rsidRPr="00757D23">
        <w:rPr>
          <w:rFonts w:ascii="Times New Roman" w:hAnsi="Times New Roman"/>
          <w:b w:val="0"/>
          <w:sz w:val="24"/>
          <w:szCs w:val="24"/>
        </w:rPr>
        <w:t>maž</w:t>
      </w:r>
      <w:r w:rsidR="009039E2" w:rsidRPr="00757D23">
        <w:rPr>
          <w:rFonts w:ascii="Times New Roman" w:hAnsi="Times New Roman"/>
          <w:b w:val="0"/>
          <w:sz w:val="24"/>
          <w:szCs w:val="24"/>
        </w:rPr>
        <w:t>esnis</w:t>
      </w:r>
      <w:r w:rsidRPr="00757D23">
        <w:rPr>
          <w:rFonts w:ascii="Times New Roman" w:hAnsi="Times New Roman"/>
          <w:b w:val="0"/>
          <w:sz w:val="24"/>
          <w:szCs w:val="24"/>
        </w:rPr>
        <w:t xml:space="preserve"> asmenų aptarnavimo kokybės lygio vidurkis yra </w:t>
      </w:r>
      <w:r w:rsidR="009039E2" w:rsidRPr="00757D23">
        <w:rPr>
          <w:rFonts w:ascii="Times New Roman" w:hAnsi="Times New Roman"/>
          <w:b w:val="0"/>
          <w:sz w:val="24"/>
          <w:szCs w:val="24"/>
        </w:rPr>
        <w:t>Mažeikių ir Akmenės</w:t>
      </w:r>
      <w:r w:rsidRPr="00757D23">
        <w:rPr>
          <w:rFonts w:ascii="Times New Roman" w:hAnsi="Times New Roman"/>
          <w:b w:val="0"/>
          <w:sz w:val="24"/>
          <w:szCs w:val="24"/>
        </w:rPr>
        <w:t xml:space="preserve"> rūmuose.</w:t>
      </w:r>
    </w:p>
    <w:p w14:paraId="4A6645F2" w14:textId="7BAA2F94" w:rsidR="00A811B4" w:rsidRPr="00757D23" w:rsidRDefault="00A811B4" w:rsidP="004A1B9C">
      <w:pPr>
        <w:pStyle w:val="Pavadinimas"/>
        <w:ind w:firstLine="360"/>
        <w:jc w:val="both"/>
        <w:rPr>
          <w:rFonts w:ascii="Times New Roman" w:hAnsi="Times New Roman"/>
          <w:b w:val="0"/>
          <w:sz w:val="24"/>
          <w:szCs w:val="24"/>
        </w:rPr>
      </w:pPr>
      <w:r w:rsidRPr="00757D23">
        <w:rPr>
          <w:rFonts w:ascii="Times New Roman" w:hAnsi="Times New Roman"/>
          <w:b w:val="0"/>
          <w:sz w:val="24"/>
          <w:szCs w:val="24"/>
        </w:rPr>
        <w:t>Palyginus asmenų aptarnavimo kokybės lygio vidurkius Telšių apylinkės teismo skirtinguose rūmuose 2021-2022 metais</w:t>
      </w:r>
      <w:r w:rsidR="00856AC3" w:rsidRPr="00757D23">
        <w:rPr>
          <w:rFonts w:ascii="Times New Roman" w:hAnsi="Times New Roman"/>
          <w:b w:val="0"/>
          <w:sz w:val="24"/>
          <w:szCs w:val="24"/>
        </w:rPr>
        <w:t>,</w:t>
      </w:r>
      <w:r w:rsidRPr="00757D23">
        <w:rPr>
          <w:rFonts w:ascii="Times New Roman" w:hAnsi="Times New Roman"/>
          <w:b w:val="0"/>
          <w:sz w:val="24"/>
          <w:szCs w:val="24"/>
        </w:rPr>
        <w:t xml:space="preserve"> pastebėta, kad didžiausias pokytis matomas Telšių apylinkės teismo Telšių rūmuose (žr. 1 pav.)</w:t>
      </w:r>
      <w:r w:rsidR="006F691A" w:rsidRPr="00757D23">
        <w:rPr>
          <w:rFonts w:ascii="Times New Roman" w:hAnsi="Times New Roman"/>
          <w:b w:val="0"/>
          <w:sz w:val="24"/>
          <w:szCs w:val="24"/>
        </w:rPr>
        <w:t>, todėl darytina išvada, kad Telšių rūmuose aptarnavimo kokybės lygis auga</w:t>
      </w:r>
      <w:r w:rsidR="00856AC3" w:rsidRPr="00757D23">
        <w:rPr>
          <w:rFonts w:ascii="Times New Roman" w:hAnsi="Times New Roman"/>
          <w:b w:val="0"/>
          <w:sz w:val="24"/>
          <w:szCs w:val="24"/>
        </w:rPr>
        <w:t xml:space="preserve"> sparčiausiai</w:t>
      </w:r>
      <w:r w:rsidR="006F691A" w:rsidRPr="00757D23">
        <w:rPr>
          <w:rFonts w:ascii="Times New Roman" w:hAnsi="Times New Roman"/>
          <w:b w:val="0"/>
          <w:sz w:val="24"/>
          <w:szCs w:val="24"/>
        </w:rPr>
        <w:t>. Mažeikių rūmuose taip pat aptarnavimo kokybės lygio balas truputį didesnis, palyginus su praeitų metų balu, kritiškiau vertinam</w:t>
      </w:r>
      <w:r w:rsidR="00856AC3" w:rsidRPr="00757D23">
        <w:rPr>
          <w:rFonts w:ascii="Times New Roman" w:hAnsi="Times New Roman"/>
          <w:b w:val="0"/>
          <w:sz w:val="24"/>
          <w:szCs w:val="24"/>
        </w:rPr>
        <w:t>i</w:t>
      </w:r>
      <w:r w:rsidR="006F691A" w:rsidRPr="00757D23">
        <w:rPr>
          <w:rFonts w:ascii="Times New Roman" w:hAnsi="Times New Roman"/>
          <w:b w:val="0"/>
          <w:sz w:val="24"/>
          <w:szCs w:val="24"/>
        </w:rPr>
        <w:t xml:space="preserve"> Akmenės rūmų balo vidurkiai, todėl, kad šiais metais aptarnavimo </w:t>
      </w:r>
      <w:r w:rsidR="00856AC3" w:rsidRPr="00757D23">
        <w:rPr>
          <w:rFonts w:ascii="Times New Roman" w:hAnsi="Times New Roman"/>
          <w:b w:val="0"/>
          <w:sz w:val="24"/>
          <w:szCs w:val="24"/>
        </w:rPr>
        <w:t xml:space="preserve">kokybės </w:t>
      </w:r>
      <w:r w:rsidR="006F691A" w:rsidRPr="00757D23">
        <w:rPr>
          <w:rFonts w:ascii="Times New Roman" w:hAnsi="Times New Roman"/>
          <w:b w:val="0"/>
          <w:sz w:val="24"/>
          <w:szCs w:val="24"/>
        </w:rPr>
        <w:t>lygi</w:t>
      </w:r>
      <w:r w:rsidR="00856AC3" w:rsidRPr="00757D23">
        <w:rPr>
          <w:rFonts w:ascii="Times New Roman" w:hAnsi="Times New Roman"/>
          <w:b w:val="0"/>
          <w:sz w:val="24"/>
          <w:szCs w:val="24"/>
        </w:rPr>
        <w:t>o vidurkis</w:t>
      </w:r>
      <w:r w:rsidR="006F691A" w:rsidRPr="00757D23">
        <w:rPr>
          <w:rFonts w:ascii="Times New Roman" w:hAnsi="Times New Roman"/>
          <w:b w:val="0"/>
          <w:sz w:val="24"/>
          <w:szCs w:val="24"/>
        </w:rPr>
        <w:t xml:space="preserve"> nežymiai nukrito palyginus su 2021 m. kokybės </w:t>
      </w:r>
      <w:r w:rsidR="00856AC3" w:rsidRPr="00757D23">
        <w:rPr>
          <w:rFonts w:ascii="Times New Roman" w:hAnsi="Times New Roman"/>
          <w:b w:val="0"/>
          <w:sz w:val="24"/>
          <w:szCs w:val="24"/>
        </w:rPr>
        <w:t>vertinimo balu.</w:t>
      </w:r>
    </w:p>
    <w:p w14:paraId="208199B7" w14:textId="77777777" w:rsidR="00AD1030" w:rsidRPr="00757D23" w:rsidRDefault="00AD1030" w:rsidP="00757D23">
      <w:pPr>
        <w:pStyle w:val="Pavadinimas"/>
        <w:ind w:firstLine="360"/>
        <w:jc w:val="both"/>
        <w:rPr>
          <w:rFonts w:ascii="Times New Roman" w:hAnsi="Times New Roman"/>
          <w:b w:val="0"/>
          <w:sz w:val="24"/>
          <w:szCs w:val="24"/>
        </w:rPr>
      </w:pPr>
    </w:p>
    <w:p w14:paraId="05B79706" w14:textId="22EA41B3" w:rsidR="00327D07" w:rsidRDefault="00327D07" w:rsidP="00AA4A2E">
      <w:pPr>
        <w:pStyle w:val="Pavadinimas"/>
        <w:numPr>
          <w:ilvl w:val="0"/>
          <w:numId w:val="6"/>
        </w:numPr>
        <w:spacing w:after="120"/>
        <w:jc w:val="left"/>
        <w:rPr>
          <w:rFonts w:ascii="Times New Roman" w:hAnsi="Times New Roman"/>
          <w:bCs w:val="0"/>
          <w:sz w:val="24"/>
          <w:szCs w:val="24"/>
        </w:rPr>
      </w:pPr>
      <w:r w:rsidRPr="00B979ED">
        <w:rPr>
          <w:rFonts w:ascii="Times New Roman" w:hAnsi="Times New Roman"/>
          <w:bCs w:val="0"/>
          <w:sz w:val="24"/>
          <w:szCs w:val="24"/>
        </w:rPr>
        <w:t xml:space="preserve">REKOMENDACIJOS </w:t>
      </w:r>
    </w:p>
    <w:p w14:paraId="0FE73351" w14:textId="77777777" w:rsidR="008E7ADF" w:rsidRPr="00B979ED" w:rsidRDefault="008E7ADF" w:rsidP="008E7ADF">
      <w:pPr>
        <w:pStyle w:val="Pavadinimas"/>
        <w:spacing w:after="120"/>
        <w:ind w:left="720"/>
        <w:jc w:val="left"/>
        <w:rPr>
          <w:rFonts w:ascii="Times New Roman" w:hAnsi="Times New Roman"/>
          <w:bCs w:val="0"/>
          <w:sz w:val="24"/>
          <w:szCs w:val="24"/>
        </w:rPr>
      </w:pPr>
    </w:p>
    <w:bookmarkEnd w:id="0"/>
    <w:p w14:paraId="3D88FB4E" w14:textId="21E0A893" w:rsidR="008E7ADF" w:rsidRPr="00757D23" w:rsidRDefault="009B4503" w:rsidP="001178D9">
      <w:pPr>
        <w:pStyle w:val="Pavadinimas"/>
        <w:ind w:firstLine="567"/>
        <w:jc w:val="both"/>
        <w:rPr>
          <w:rFonts w:ascii="Times New Roman" w:hAnsi="Times New Roman"/>
          <w:b w:val="0"/>
          <w:sz w:val="24"/>
          <w:szCs w:val="24"/>
        </w:rPr>
      </w:pPr>
      <w:r w:rsidRPr="00757D23">
        <w:rPr>
          <w:rFonts w:ascii="Times New Roman" w:hAnsi="Times New Roman"/>
          <w:b w:val="0"/>
          <w:sz w:val="24"/>
          <w:szCs w:val="24"/>
        </w:rPr>
        <w:t xml:space="preserve">        </w:t>
      </w:r>
      <w:r w:rsidR="00544D6C" w:rsidRPr="00757D23">
        <w:rPr>
          <w:rFonts w:ascii="Times New Roman" w:hAnsi="Times New Roman"/>
          <w:b w:val="0"/>
          <w:sz w:val="24"/>
          <w:szCs w:val="24"/>
        </w:rPr>
        <w:t>Išanalizavus Telšių apylinkės teismo asmenų kokybės lygius pagal nustatytus kriterijus, rekomenduotina</w:t>
      </w:r>
      <w:r w:rsidR="008E7ADF" w:rsidRPr="00757D23">
        <w:rPr>
          <w:rFonts w:ascii="Times New Roman" w:hAnsi="Times New Roman"/>
          <w:b w:val="0"/>
          <w:sz w:val="24"/>
          <w:szCs w:val="24"/>
        </w:rPr>
        <w:t>:</w:t>
      </w:r>
    </w:p>
    <w:p w14:paraId="48C1139D" w14:textId="4BE32136" w:rsidR="002B1761" w:rsidRPr="00757D23" w:rsidRDefault="00544D6C" w:rsidP="001178D9">
      <w:pPr>
        <w:pStyle w:val="Pavadinimas"/>
        <w:ind w:firstLine="993"/>
        <w:jc w:val="both"/>
        <w:rPr>
          <w:rFonts w:ascii="Times New Roman" w:hAnsi="Times New Roman"/>
          <w:b w:val="0"/>
          <w:sz w:val="24"/>
          <w:szCs w:val="24"/>
        </w:rPr>
      </w:pPr>
      <w:r w:rsidRPr="00757D23">
        <w:rPr>
          <w:rFonts w:ascii="Times New Roman" w:hAnsi="Times New Roman"/>
          <w:b w:val="0"/>
          <w:sz w:val="24"/>
          <w:szCs w:val="24"/>
        </w:rPr>
        <w:t xml:space="preserve"> </w:t>
      </w:r>
      <w:r w:rsidR="008E7ADF" w:rsidRPr="00757D23">
        <w:rPr>
          <w:rFonts w:ascii="Times New Roman" w:hAnsi="Times New Roman"/>
          <w:b w:val="0"/>
          <w:sz w:val="24"/>
          <w:szCs w:val="24"/>
        </w:rPr>
        <w:t>N</w:t>
      </w:r>
      <w:r w:rsidR="00856AC3" w:rsidRPr="00757D23">
        <w:rPr>
          <w:rFonts w:ascii="Times New Roman" w:hAnsi="Times New Roman"/>
          <w:b w:val="0"/>
          <w:sz w:val="24"/>
          <w:szCs w:val="24"/>
        </w:rPr>
        <w:t>uolat stebėti</w:t>
      </w:r>
      <w:r w:rsidR="004A2D3C" w:rsidRPr="00757D23">
        <w:rPr>
          <w:rFonts w:ascii="Times New Roman" w:hAnsi="Times New Roman"/>
          <w:b w:val="0"/>
          <w:sz w:val="24"/>
          <w:szCs w:val="24"/>
        </w:rPr>
        <w:t xml:space="preserve"> Telšių apylinkės teismo Mažeikių, Telšių ir Akmenės rūmuose </w:t>
      </w:r>
      <w:r w:rsidR="00856AC3" w:rsidRPr="00757D23">
        <w:rPr>
          <w:rFonts w:ascii="Times New Roman" w:hAnsi="Times New Roman"/>
          <w:b w:val="0"/>
          <w:sz w:val="24"/>
          <w:szCs w:val="24"/>
        </w:rPr>
        <w:t xml:space="preserve"> ar pateikiamos nuorodos į teisme esančias patalpas (raštinę, teismo posėdžių sales ir kt.) tvarkingos, aktualios ir teisingos, teismo posėdžių salės</w:t>
      </w:r>
      <w:r w:rsidR="004A2D3C" w:rsidRPr="00757D23">
        <w:rPr>
          <w:rFonts w:ascii="Times New Roman" w:hAnsi="Times New Roman"/>
          <w:b w:val="0"/>
          <w:sz w:val="24"/>
          <w:szCs w:val="24"/>
        </w:rPr>
        <w:t xml:space="preserve"> bei informacinių stendų, skelbimų apie teismo posėdžius išdėstymo patalpose taip, kad atvykusiam asmeniui</w:t>
      </w:r>
      <w:r w:rsidR="002029AC" w:rsidRPr="00757D23">
        <w:rPr>
          <w:rFonts w:ascii="Times New Roman" w:hAnsi="Times New Roman"/>
          <w:b w:val="0"/>
          <w:sz w:val="24"/>
          <w:szCs w:val="24"/>
        </w:rPr>
        <w:t xml:space="preserve"> visa aktuali informacija būtų matomoje vietoje, prieinama ir aiški</w:t>
      </w:r>
      <w:r w:rsidR="00856AC3" w:rsidRPr="00757D23">
        <w:rPr>
          <w:rFonts w:ascii="Times New Roman" w:hAnsi="Times New Roman"/>
          <w:b w:val="0"/>
          <w:sz w:val="24"/>
          <w:szCs w:val="24"/>
        </w:rPr>
        <w:t xml:space="preserve"> ir taip g</w:t>
      </w:r>
      <w:r w:rsidR="002B1761" w:rsidRPr="00757D23">
        <w:rPr>
          <w:rFonts w:ascii="Times New Roman" w:hAnsi="Times New Roman"/>
          <w:b w:val="0"/>
          <w:sz w:val="24"/>
          <w:szCs w:val="24"/>
        </w:rPr>
        <w:t>erinti aptarnavimą srityse, kuriose nustatytas žemiausias aptarnavimo lygis.</w:t>
      </w:r>
    </w:p>
    <w:p w14:paraId="3CC008CE" w14:textId="4C019C10" w:rsidR="008E7ADF" w:rsidRPr="00757D23" w:rsidRDefault="001178D9" w:rsidP="001178D9">
      <w:pPr>
        <w:pStyle w:val="Pavadinimas"/>
        <w:ind w:firstLine="993"/>
        <w:jc w:val="both"/>
        <w:rPr>
          <w:rFonts w:ascii="Times New Roman" w:hAnsi="Times New Roman"/>
          <w:b w:val="0"/>
          <w:sz w:val="24"/>
          <w:szCs w:val="24"/>
        </w:rPr>
      </w:pPr>
      <w:r>
        <w:rPr>
          <w:rFonts w:ascii="Times New Roman" w:hAnsi="Times New Roman"/>
          <w:b w:val="0"/>
          <w:sz w:val="24"/>
          <w:szCs w:val="24"/>
        </w:rPr>
        <w:t>P</w:t>
      </w:r>
      <w:r w:rsidR="002B1761" w:rsidRPr="00757D23">
        <w:rPr>
          <w:rFonts w:ascii="Times New Roman" w:hAnsi="Times New Roman"/>
          <w:b w:val="0"/>
          <w:sz w:val="24"/>
          <w:szCs w:val="24"/>
        </w:rPr>
        <w:t>riminti Aptarnavimo teismuose standarto galiojimą, jo nuostatų (darbuotojo aprangos, teismo įvaizdžio kūrimo, asmenų aptarnavimo, pagarbos klientui) laikymąsi ir aukšto asmenų aptarnavimo kokybės lygio palaikymą teisme.</w:t>
      </w:r>
    </w:p>
    <w:p w14:paraId="64C949F0" w14:textId="7A50E77F" w:rsidR="002B1761" w:rsidRPr="00757D23" w:rsidRDefault="002B1761" w:rsidP="001178D9">
      <w:pPr>
        <w:pStyle w:val="Pavadinimas"/>
        <w:ind w:firstLine="1134"/>
        <w:jc w:val="both"/>
        <w:rPr>
          <w:rFonts w:ascii="Times New Roman" w:hAnsi="Times New Roman"/>
          <w:b w:val="0"/>
          <w:sz w:val="24"/>
          <w:szCs w:val="24"/>
        </w:rPr>
      </w:pPr>
      <w:r w:rsidRPr="00757D23">
        <w:rPr>
          <w:rFonts w:ascii="Times New Roman" w:hAnsi="Times New Roman"/>
          <w:b w:val="0"/>
          <w:sz w:val="24"/>
          <w:szCs w:val="24"/>
        </w:rPr>
        <w:t>Siūlytina visus teismo darbuotojus pakartotinai supažindinti su Standarto reikalavimais</w:t>
      </w:r>
      <w:r w:rsidR="008E7ADF" w:rsidRPr="00757D23">
        <w:rPr>
          <w:rFonts w:ascii="Times New Roman" w:hAnsi="Times New Roman"/>
          <w:b w:val="0"/>
          <w:sz w:val="24"/>
          <w:szCs w:val="24"/>
        </w:rPr>
        <w:t xml:space="preserve"> </w:t>
      </w:r>
      <w:r w:rsidRPr="00757D23">
        <w:rPr>
          <w:rFonts w:ascii="Times New Roman" w:hAnsi="Times New Roman"/>
          <w:b w:val="0"/>
          <w:sz w:val="24"/>
          <w:szCs w:val="24"/>
        </w:rPr>
        <w:t>bei priminti, kad į teismą besikreipiantys asmenys, nepriklausomai nuo jų statuso, kreipimosi į teismą būdo ir kt., turi būti aptarnaujami laikantis Standarte įtvirtintų reikalavimų.</w:t>
      </w:r>
    </w:p>
    <w:p w14:paraId="689E7122" w14:textId="77777777" w:rsidR="00856AC3" w:rsidRPr="00757D23" w:rsidRDefault="009039E2" w:rsidP="001178D9">
      <w:pPr>
        <w:pStyle w:val="Pavadinimas"/>
        <w:ind w:firstLine="1134"/>
        <w:jc w:val="both"/>
        <w:rPr>
          <w:rFonts w:ascii="Times New Roman" w:hAnsi="Times New Roman"/>
          <w:b w:val="0"/>
          <w:sz w:val="24"/>
          <w:szCs w:val="24"/>
        </w:rPr>
      </w:pPr>
      <w:r w:rsidRPr="00757D23">
        <w:rPr>
          <w:rFonts w:ascii="Times New Roman" w:hAnsi="Times New Roman"/>
          <w:b w:val="0"/>
          <w:sz w:val="24"/>
          <w:szCs w:val="24"/>
        </w:rPr>
        <w:t>Siekiant gerinti asmenų aptarnavimą teisme, reikėtų atkreipti dėmesį į viso teismo ir į atskirų jo rūmų žemiausius kriterijų vertinimo balus.</w:t>
      </w:r>
      <w:r w:rsidR="00856AC3" w:rsidRPr="00757D23">
        <w:rPr>
          <w:rFonts w:ascii="Times New Roman" w:hAnsi="Times New Roman"/>
          <w:b w:val="0"/>
          <w:sz w:val="24"/>
          <w:szCs w:val="24"/>
        </w:rPr>
        <w:t xml:space="preserve"> Organizuoti mokymus apie kokybišką asmenų aptarnavimą, darbuotojų bendravimą ir elgesį, dalijimąsi gerąja patirtimi.</w:t>
      </w:r>
    </w:p>
    <w:p w14:paraId="3C8A732E" w14:textId="21670A22" w:rsidR="009039E2" w:rsidRPr="00757D23" w:rsidRDefault="009039E2" w:rsidP="00757D23">
      <w:pPr>
        <w:pStyle w:val="Pavadinimas"/>
        <w:ind w:firstLine="360"/>
        <w:jc w:val="both"/>
        <w:rPr>
          <w:rFonts w:ascii="Times New Roman" w:hAnsi="Times New Roman"/>
          <w:b w:val="0"/>
          <w:sz w:val="24"/>
          <w:szCs w:val="24"/>
        </w:rPr>
      </w:pPr>
    </w:p>
    <w:p w14:paraId="4A23A7AF" w14:textId="54E4D3B1" w:rsidR="002A7639" w:rsidRDefault="002A7639" w:rsidP="009B4503">
      <w:pPr>
        <w:pStyle w:val="Pavadinimas"/>
        <w:jc w:val="both"/>
        <w:rPr>
          <w:rFonts w:ascii="Times New Roman" w:hAnsi="Times New Roman"/>
          <w:b w:val="0"/>
          <w:bCs w:val="0"/>
          <w:sz w:val="24"/>
          <w:szCs w:val="24"/>
        </w:rPr>
      </w:pPr>
    </w:p>
    <w:p w14:paraId="699A1573" w14:textId="2D9B8A6F" w:rsidR="002A7639" w:rsidRDefault="002A7639" w:rsidP="002A7639">
      <w:pPr>
        <w:pStyle w:val="Pavadinimas"/>
        <w:ind w:left="360" w:firstLine="360"/>
        <w:jc w:val="left"/>
        <w:rPr>
          <w:rFonts w:ascii="Times New Roman" w:hAnsi="Times New Roman"/>
          <w:b w:val="0"/>
          <w:bCs w:val="0"/>
          <w:sz w:val="24"/>
          <w:szCs w:val="24"/>
        </w:rPr>
      </w:pPr>
      <w:r>
        <w:rPr>
          <w:rFonts w:ascii="Times New Roman" w:hAnsi="Times New Roman"/>
          <w:b w:val="0"/>
          <w:bCs w:val="0"/>
          <w:sz w:val="24"/>
          <w:szCs w:val="24"/>
        </w:rPr>
        <w:t>Monitoringo grupės vadovė                                              Aida Lapėnienė</w:t>
      </w:r>
    </w:p>
    <w:p w14:paraId="431A7D92" w14:textId="6A501B2F" w:rsidR="002A7639" w:rsidRDefault="002A7639" w:rsidP="002A7639">
      <w:pPr>
        <w:pStyle w:val="Pavadinimas"/>
        <w:ind w:left="360" w:firstLine="360"/>
        <w:jc w:val="left"/>
        <w:rPr>
          <w:rFonts w:ascii="Times New Roman" w:hAnsi="Times New Roman"/>
          <w:b w:val="0"/>
          <w:bCs w:val="0"/>
          <w:sz w:val="24"/>
          <w:szCs w:val="24"/>
        </w:rPr>
      </w:pPr>
    </w:p>
    <w:p w14:paraId="1E2FCF6A" w14:textId="2B34DA38" w:rsidR="002A7639" w:rsidRDefault="002A7639" w:rsidP="002A7639">
      <w:pPr>
        <w:pStyle w:val="Pavadinimas"/>
        <w:ind w:left="360" w:firstLine="360"/>
        <w:jc w:val="left"/>
        <w:rPr>
          <w:rFonts w:ascii="Times New Roman" w:hAnsi="Times New Roman"/>
          <w:b w:val="0"/>
          <w:bCs w:val="0"/>
          <w:sz w:val="24"/>
          <w:szCs w:val="24"/>
        </w:rPr>
      </w:pPr>
    </w:p>
    <w:p w14:paraId="25A45F7A" w14:textId="60FE8ACC" w:rsidR="002A7639" w:rsidRDefault="002A7639" w:rsidP="002A7639">
      <w:pPr>
        <w:pStyle w:val="Pavadinimas"/>
        <w:ind w:left="360" w:firstLine="360"/>
        <w:jc w:val="left"/>
        <w:rPr>
          <w:rFonts w:ascii="Times New Roman" w:hAnsi="Times New Roman"/>
          <w:b w:val="0"/>
          <w:bCs w:val="0"/>
          <w:sz w:val="24"/>
          <w:szCs w:val="24"/>
        </w:rPr>
      </w:pPr>
      <w:r>
        <w:rPr>
          <w:rFonts w:ascii="Times New Roman" w:hAnsi="Times New Roman"/>
          <w:b w:val="0"/>
          <w:bCs w:val="0"/>
          <w:sz w:val="24"/>
          <w:szCs w:val="24"/>
        </w:rPr>
        <w:t xml:space="preserve">Monitoringo grupės narė                                                   </w:t>
      </w:r>
      <w:proofErr w:type="spellStart"/>
      <w:r>
        <w:rPr>
          <w:rFonts w:ascii="Times New Roman" w:hAnsi="Times New Roman"/>
          <w:b w:val="0"/>
          <w:bCs w:val="0"/>
          <w:sz w:val="24"/>
          <w:szCs w:val="24"/>
        </w:rPr>
        <w:t>Idalija</w:t>
      </w:r>
      <w:proofErr w:type="spellEnd"/>
      <w:r>
        <w:rPr>
          <w:rFonts w:ascii="Times New Roman" w:hAnsi="Times New Roman"/>
          <w:b w:val="0"/>
          <w:bCs w:val="0"/>
          <w:sz w:val="24"/>
          <w:szCs w:val="24"/>
        </w:rPr>
        <w:t xml:space="preserve"> </w:t>
      </w:r>
      <w:proofErr w:type="spellStart"/>
      <w:r>
        <w:rPr>
          <w:rFonts w:ascii="Times New Roman" w:hAnsi="Times New Roman"/>
          <w:b w:val="0"/>
          <w:bCs w:val="0"/>
          <w:sz w:val="24"/>
          <w:szCs w:val="24"/>
        </w:rPr>
        <w:t>Kačerauskienė</w:t>
      </w:r>
      <w:proofErr w:type="spellEnd"/>
    </w:p>
    <w:p w14:paraId="201F9E83" w14:textId="7810B85D" w:rsidR="002A7639" w:rsidRDefault="002A7639" w:rsidP="002A7639">
      <w:pPr>
        <w:pStyle w:val="Pavadinimas"/>
        <w:ind w:left="360" w:firstLine="360"/>
        <w:jc w:val="left"/>
        <w:rPr>
          <w:rFonts w:ascii="Times New Roman" w:hAnsi="Times New Roman"/>
          <w:b w:val="0"/>
          <w:bCs w:val="0"/>
          <w:sz w:val="24"/>
          <w:szCs w:val="24"/>
        </w:rPr>
      </w:pPr>
    </w:p>
    <w:p w14:paraId="347DD181" w14:textId="2121F962" w:rsidR="002A7639" w:rsidRDefault="002A7639" w:rsidP="002A7639">
      <w:pPr>
        <w:pStyle w:val="Pavadinimas"/>
        <w:ind w:left="360" w:firstLine="360"/>
        <w:jc w:val="left"/>
        <w:rPr>
          <w:rFonts w:ascii="Times New Roman" w:hAnsi="Times New Roman"/>
          <w:b w:val="0"/>
          <w:bCs w:val="0"/>
          <w:sz w:val="24"/>
          <w:szCs w:val="24"/>
        </w:rPr>
      </w:pPr>
    </w:p>
    <w:p w14:paraId="44F3A360" w14:textId="42AFE1D3" w:rsidR="002A7639" w:rsidRPr="002029AC" w:rsidRDefault="002A7639" w:rsidP="009B4503">
      <w:pPr>
        <w:pStyle w:val="Pavadinimas"/>
        <w:ind w:left="360" w:firstLine="360"/>
        <w:jc w:val="left"/>
        <w:rPr>
          <w:rFonts w:ascii="Times New Roman" w:hAnsi="Times New Roman"/>
          <w:b w:val="0"/>
          <w:bCs w:val="0"/>
          <w:sz w:val="24"/>
          <w:szCs w:val="24"/>
        </w:rPr>
      </w:pPr>
      <w:r>
        <w:rPr>
          <w:rFonts w:ascii="Times New Roman" w:hAnsi="Times New Roman"/>
          <w:b w:val="0"/>
          <w:bCs w:val="0"/>
          <w:sz w:val="24"/>
          <w:szCs w:val="24"/>
        </w:rPr>
        <w:t xml:space="preserve">Monitoringo grupės narė                                                   </w:t>
      </w:r>
      <w:r w:rsidR="004A1B9C">
        <w:rPr>
          <w:rFonts w:ascii="Times New Roman" w:hAnsi="Times New Roman"/>
          <w:b w:val="0"/>
          <w:bCs w:val="0"/>
          <w:sz w:val="24"/>
          <w:szCs w:val="24"/>
        </w:rPr>
        <w:t>Alma Mažrimienė</w:t>
      </w:r>
    </w:p>
    <w:sectPr w:rsidR="002A7639" w:rsidRPr="002029AC" w:rsidSect="004A1B9C">
      <w:headerReference w:type="default" r:id="rId9"/>
      <w:pgSz w:w="11906" w:h="16838" w:code="9"/>
      <w:pgMar w:top="1701" w:right="1016" w:bottom="1134" w:left="1559" w:header="567" w:footer="448"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54A0C" w14:textId="77777777" w:rsidR="00FE38A2" w:rsidRDefault="00FE38A2">
      <w:pPr>
        <w:spacing w:line="240" w:lineRule="auto"/>
      </w:pPr>
      <w:r>
        <w:separator/>
      </w:r>
    </w:p>
  </w:endnote>
  <w:endnote w:type="continuationSeparator" w:id="0">
    <w:p w14:paraId="010858B8" w14:textId="77777777" w:rsidR="00FE38A2" w:rsidRDefault="00FE3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YInterstate Light">
    <w:altName w:val="Franklin Gothic Medium Cond"/>
    <w:charset w:val="BA"/>
    <w:family w:val="auto"/>
    <w:pitch w:val="variable"/>
    <w:sig w:usb0="A00002AF" w:usb1="5000206A"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35A84" w14:textId="77777777" w:rsidR="00FE38A2" w:rsidRDefault="00FE38A2">
      <w:pPr>
        <w:spacing w:line="240" w:lineRule="auto"/>
      </w:pPr>
      <w:r>
        <w:separator/>
      </w:r>
    </w:p>
  </w:footnote>
  <w:footnote w:type="continuationSeparator" w:id="0">
    <w:p w14:paraId="74466DC8" w14:textId="77777777" w:rsidR="00FE38A2" w:rsidRDefault="00FE38A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C61D" w14:textId="3A2E486B" w:rsidR="007C63EE" w:rsidRDefault="007C63EE" w:rsidP="00C24D47">
    <w:pPr>
      <w:pStyle w:val="Antrats"/>
      <w:jc w:val="center"/>
    </w:pPr>
    <w:r>
      <w:rPr>
        <w:noProof/>
      </w:rPr>
      <w:fldChar w:fldCharType="begin"/>
    </w:r>
    <w:r>
      <w:rPr>
        <w:noProof/>
      </w:rPr>
      <w:instrText xml:space="preserve"> PAGE   \* MERGEFORMAT </w:instrText>
    </w:r>
    <w:r>
      <w:rPr>
        <w:noProof/>
      </w:rPr>
      <w:fldChar w:fldCharType="separate"/>
    </w:r>
    <w:r w:rsidR="0023391D">
      <w:rPr>
        <w:noProof/>
      </w:rPr>
      <w:t>28</w:t>
    </w:r>
    <w:r>
      <w:rPr>
        <w:noProof/>
      </w:rPr>
      <w:fldChar w:fldCharType="end"/>
    </w:r>
  </w:p>
  <w:p w14:paraId="761E3A26" w14:textId="77777777" w:rsidR="007C63EE" w:rsidRDefault="007C63E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2FCD"/>
    <w:multiLevelType w:val="multilevel"/>
    <w:tmpl w:val="69DC9316"/>
    <w:lvl w:ilvl="0">
      <w:start w:val="1"/>
      <w:numFmt w:val="decimal"/>
      <w:lvlText w:val="%1."/>
      <w:lvlJc w:val="left"/>
      <w:pPr>
        <w:ind w:left="1080" w:hanging="360"/>
      </w:pPr>
      <w:rPr>
        <w:rFonts w:ascii="Times New Roman" w:hAnsi="Times New Roman" w:cs="Times New Roman" w:hint="default"/>
        <w:b w:val="0"/>
        <w:sz w:val="24"/>
      </w:rPr>
    </w:lvl>
    <w:lvl w:ilvl="1">
      <w:start w:val="1"/>
      <w:numFmt w:val="decimal"/>
      <w:lvlText w:val="%1.%2."/>
      <w:lvlJc w:val="left"/>
      <w:pPr>
        <w:ind w:left="882" w:hanging="432"/>
      </w:pPr>
      <w:rPr>
        <w:rFonts w:hint="default"/>
      </w:rPr>
    </w:lvl>
    <w:lvl w:ilvl="2">
      <w:start w:val="1"/>
      <w:numFmt w:val="decimal"/>
      <w:lvlText w:val="%1.%2.%3."/>
      <w:lvlJc w:val="left"/>
      <w:pPr>
        <w:ind w:left="1314" w:hanging="504"/>
      </w:pPr>
      <w:rPr>
        <w:rFonts w:hint="default"/>
        <w:sz w:val="24"/>
        <w:szCs w:val="24"/>
      </w:rPr>
    </w:lvl>
    <w:lvl w:ilvl="3">
      <w:start w:val="1"/>
      <w:numFmt w:val="decimal"/>
      <w:lvlText w:val="%1.%2.%3.%4."/>
      <w:lvlJc w:val="left"/>
      <w:pPr>
        <w:ind w:left="253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1A7727"/>
    <w:multiLevelType w:val="hybridMultilevel"/>
    <w:tmpl w:val="E4E606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407CF1"/>
    <w:multiLevelType w:val="hybridMultilevel"/>
    <w:tmpl w:val="DD6C21DE"/>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 w15:restartNumberingAfterBreak="0">
    <w:nsid w:val="0B3103F0"/>
    <w:multiLevelType w:val="hybridMultilevel"/>
    <w:tmpl w:val="3140D07A"/>
    <w:lvl w:ilvl="0" w:tplc="363E607E">
      <w:start w:val="1"/>
      <w:numFmt w:val="bullet"/>
      <w:lvlText w:val="-"/>
      <w:lvlJc w:val="left"/>
      <w:pPr>
        <w:ind w:left="720" w:hanging="360"/>
      </w:pPr>
      <w:rPr>
        <w:rFonts w:ascii="Arial" w:eastAsia="Calibr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B24CEF"/>
    <w:multiLevelType w:val="multilevel"/>
    <w:tmpl w:val="69DC9316"/>
    <w:lvl w:ilvl="0">
      <w:start w:val="1"/>
      <w:numFmt w:val="decimal"/>
      <w:lvlText w:val="%1."/>
      <w:lvlJc w:val="left"/>
      <w:pPr>
        <w:ind w:left="3150" w:hanging="360"/>
      </w:pPr>
      <w:rPr>
        <w:rFonts w:ascii="Times New Roman" w:hAnsi="Times New Roman" w:cs="Times New Roman" w:hint="default"/>
        <w:b w:val="0"/>
        <w:sz w:val="24"/>
      </w:rPr>
    </w:lvl>
    <w:lvl w:ilvl="1">
      <w:start w:val="1"/>
      <w:numFmt w:val="decimal"/>
      <w:lvlText w:val="%1.%2."/>
      <w:lvlJc w:val="left"/>
      <w:pPr>
        <w:ind w:left="2142" w:hanging="432"/>
      </w:pPr>
      <w:rPr>
        <w:rFonts w:hint="default"/>
      </w:rPr>
    </w:lvl>
    <w:lvl w:ilvl="2">
      <w:start w:val="1"/>
      <w:numFmt w:val="decimal"/>
      <w:lvlText w:val="%1.%2.%3."/>
      <w:lvlJc w:val="left"/>
      <w:pPr>
        <w:ind w:left="1314" w:hanging="504"/>
      </w:pPr>
      <w:rPr>
        <w:rFonts w:hint="default"/>
        <w:sz w:val="24"/>
        <w:szCs w:val="24"/>
      </w:rPr>
    </w:lvl>
    <w:lvl w:ilvl="3">
      <w:start w:val="1"/>
      <w:numFmt w:val="decimal"/>
      <w:lvlText w:val="%1.%2.%3.%4."/>
      <w:lvlJc w:val="left"/>
      <w:pPr>
        <w:ind w:left="253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5306A4"/>
    <w:multiLevelType w:val="hybridMultilevel"/>
    <w:tmpl w:val="76AC3EA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49B2AA5"/>
    <w:multiLevelType w:val="multilevel"/>
    <w:tmpl w:val="C77803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92A0AEA"/>
    <w:multiLevelType w:val="hybridMultilevel"/>
    <w:tmpl w:val="0752455A"/>
    <w:lvl w:ilvl="0" w:tplc="0E22890C">
      <w:start w:val="1"/>
      <w:numFmt w:val="bullet"/>
      <w:pStyle w:val="bullets1level"/>
      <w:lvlText w:val="►"/>
      <w:lvlJc w:val="left"/>
      <w:pPr>
        <w:ind w:left="360" w:hanging="360"/>
      </w:pPr>
      <w:rPr>
        <w:rFonts w:ascii="Arial" w:hAnsi="Arial" w:cs="Arial" w:hint="default"/>
        <w:color w:val="auto"/>
        <w:sz w:val="18"/>
        <w:szCs w:val="18"/>
      </w:rPr>
    </w:lvl>
    <w:lvl w:ilvl="1" w:tplc="E62A805E">
      <w:start w:val="1"/>
      <w:numFmt w:val="bullet"/>
      <w:lvlText w:val="–"/>
      <w:lvlJc w:val="left"/>
      <w:pPr>
        <w:ind w:left="786" w:hanging="360"/>
      </w:pPr>
      <w:rPr>
        <w:rFonts w:ascii="Arial" w:hAnsi="Arial" w:cs="Arial" w:hint="default"/>
        <w:color w:val="auto"/>
        <w:sz w:val="20"/>
        <w:szCs w:val="20"/>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8" w15:restartNumberingAfterBreak="0">
    <w:nsid w:val="1A741627"/>
    <w:multiLevelType w:val="multilevel"/>
    <w:tmpl w:val="C77803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B9557F5"/>
    <w:multiLevelType w:val="hybridMultilevel"/>
    <w:tmpl w:val="4FAC005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3B8048C"/>
    <w:multiLevelType w:val="multilevel"/>
    <w:tmpl w:val="69DC9316"/>
    <w:lvl w:ilvl="0">
      <w:start w:val="1"/>
      <w:numFmt w:val="decimal"/>
      <w:lvlText w:val="%1."/>
      <w:lvlJc w:val="left"/>
      <w:pPr>
        <w:ind w:left="1080" w:hanging="360"/>
      </w:pPr>
      <w:rPr>
        <w:rFonts w:ascii="Times New Roman" w:hAnsi="Times New Roman" w:cs="Times New Roman" w:hint="default"/>
        <w:b w:val="0"/>
        <w:sz w:val="24"/>
      </w:rPr>
    </w:lvl>
    <w:lvl w:ilvl="1">
      <w:start w:val="1"/>
      <w:numFmt w:val="decimal"/>
      <w:lvlText w:val="%1.%2."/>
      <w:lvlJc w:val="left"/>
      <w:pPr>
        <w:ind w:left="882" w:hanging="432"/>
      </w:pPr>
      <w:rPr>
        <w:rFonts w:hint="default"/>
      </w:rPr>
    </w:lvl>
    <w:lvl w:ilvl="2">
      <w:start w:val="1"/>
      <w:numFmt w:val="decimal"/>
      <w:lvlText w:val="%1.%2.%3."/>
      <w:lvlJc w:val="left"/>
      <w:pPr>
        <w:ind w:left="1314" w:hanging="504"/>
      </w:pPr>
      <w:rPr>
        <w:rFonts w:hint="default"/>
        <w:sz w:val="24"/>
        <w:szCs w:val="24"/>
      </w:rPr>
    </w:lvl>
    <w:lvl w:ilvl="3">
      <w:start w:val="1"/>
      <w:numFmt w:val="decimal"/>
      <w:lvlText w:val="%1.%2.%3.%4."/>
      <w:lvlJc w:val="left"/>
      <w:pPr>
        <w:ind w:left="253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4B739B3"/>
    <w:multiLevelType w:val="multilevel"/>
    <w:tmpl w:val="9F46EB46"/>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lang w:val="lt-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BF5A9E"/>
    <w:multiLevelType w:val="multilevel"/>
    <w:tmpl w:val="69DC9316"/>
    <w:lvl w:ilvl="0">
      <w:start w:val="1"/>
      <w:numFmt w:val="decimal"/>
      <w:lvlText w:val="%1."/>
      <w:lvlJc w:val="left"/>
      <w:pPr>
        <w:ind w:left="1080" w:hanging="360"/>
      </w:pPr>
      <w:rPr>
        <w:rFonts w:ascii="Times New Roman" w:hAnsi="Times New Roman" w:cs="Times New Roman" w:hint="default"/>
        <w:b w:val="0"/>
        <w:sz w:val="24"/>
      </w:rPr>
    </w:lvl>
    <w:lvl w:ilvl="1">
      <w:start w:val="1"/>
      <w:numFmt w:val="decimal"/>
      <w:lvlText w:val="%1.%2."/>
      <w:lvlJc w:val="left"/>
      <w:pPr>
        <w:ind w:left="882" w:hanging="432"/>
      </w:pPr>
      <w:rPr>
        <w:rFonts w:hint="default"/>
      </w:rPr>
    </w:lvl>
    <w:lvl w:ilvl="2">
      <w:start w:val="1"/>
      <w:numFmt w:val="decimal"/>
      <w:lvlText w:val="%1.%2.%3."/>
      <w:lvlJc w:val="left"/>
      <w:pPr>
        <w:ind w:left="1314" w:hanging="504"/>
      </w:pPr>
      <w:rPr>
        <w:rFonts w:hint="default"/>
        <w:sz w:val="24"/>
        <w:szCs w:val="24"/>
      </w:rPr>
    </w:lvl>
    <w:lvl w:ilvl="3">
      <w:start w:val="1"/>
      <w:numFmt w:val="decimal"/>
      <w:lvlText w:val="%1.%2.%3.%4."/>
      <w:lvlJc w:val="left"/>
      <w:pPr>
        <w:ind w:left="253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717B0B"/>
    <w:multiLevelType w:val="multilevel"/>
    <w:tmpl w:val="C77803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726F5D"/>
    <w:multiLevelType w:val="multilevel"/>
    <w:tmpl w:val="69DC9316"/>
    <w:lvl w:ilvl="0">
      <w:start w:val="1"/>
      <w:numFmt w:val="decimal"/>
      <w:lvlText w:val="%1."/>
      <w:lvlJc w:val="left"/>
      <w:pPr>
        <w:ind w:left="1800" w:hanging="360"/>
      </w:pPr>
      <w:rPr>
        <w:rFonts w:ascii="Times New Roman" w:hAnsi="Times New Roman" w:cs="Times New Roman" w:hint="default"/>
        <w:b w:val="0"/>
        <w:sz w:val="24"/>
      </w:rPr>
    </w:lvl>
    <w:lvl w:ilvl="1">
      <w:start w:val="1"/>
      <w:numFmt w:val="decimal"/>
      <w:lvlText w:val="%1.%2."/>
      <w:lvlJc w:val="left"/>
      <w:pPr>
        <w:ind w:left="2502" w:hanging="432"/>
      </w:pPr>
      <w:rPr>
        <w:rFonts w:hint="default"/>
      </w:rPr>
    </w:lvl>
    <w:lvl w:ilvl="2">
      <w:start w:val="1"/>
      <w:numFmt w:val="decimal"/>
      <w:lvlText w:val="%1.%2.%3."/>
      <w:lvlJc w:val="left"/>
      <w:pPr>
        <w:ind w:left="1639" w:hanging="504"/>
      </w:pPr>
      <w:rPr>
        <w:rFonts w:hint="default"/>
        <w:sz w:val="24"/>
        <w:szCs w:val="24"/>
      </w:rPr>
    </w:lvl>
    <w:lvl w:ilvl="3">
      <w:start w:val="1"/>
      <w:numFmt w:val="decimal"/>
      <w:lvlText w:val="%1.%2.%3.%4."/>
      <w:lvlJc w:val="left"/>
      <w:pPr>
        <w:ind w:left="135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A9A7ED8"/>
    <w:multiLevelType w:val="multilevel"/>
    <w:tmpl w:val="E84072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6D7D8E"/>
    <w:multiLevelType w:val="multilevel"/>
    <w:tmpl w:val="E85CD210"/>
    <w:lvl w:ilvl="0">
      <w:start w:val="8"/>
      <w:numFmt w:val="decimal"/>
      <w:lvlText w:val="%1."/>
      <w:lvlJc w:val="left"/>
      <w:pPr>
        <w:ind w:left="540" w:hanging="540"/>
      </w:pPr>
      <w:rPr>
        <w:rFonts w:hint="default"/>
      </w:rPr>
    </w:lvl>
    <w:lvl w:ilvl="1">
      <w:start w:val="3"/>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7" w15:restartNumberingAfterBreak="0">
    <w:nsid w:val="2F6D1A51"/>
    <w:multiLevelType w:val="multilevel"/>
    <w:tmpl w:val="69DC9316"/>
    <w:lvl w:ilvl="0">
      <w:start w:val="1"/>
      <w:numFmt w:val="decimal"/>
      <w:lvlText w:val="%1."/>
      <w:lvlJc w:val="left"/>
      <w:pPr>
        <w:ind w:left="1800" w:hanging="360"/>
      </w:pPr>
      <w:rPr>
        <w:rFonts w:ascii="Times New Roman" w:hAnsi="Times New Roman" w:cs="Times New Roman" w:hint="default"/>
        <w:b w:val="0"/>
        <w:sz w:val="24"/>
      </w:rPr>
    </w:lvl>
    <w:lvl w:ilvl="1">
      <w:start w:val="1"/>
      <w:numFmt w:val="decimal"/>
      <w:lvlText w:val="%1.%2."/>
      <w:lvlJc w:val="left"/>
      <w:pPr>
        <w:ind w:left="2502" w:hanging="432"/>
      </w:pPr>
      <w:rPr>
        <w:rFonts w:hint="default"/>
      </w:rPr>
    </w:lvl>
    <w:lvl w:ilvl="2">
      <w:start w:val="1"/>
      <w:numFmt w:val="decimal"/>
      <w:lvlText w:val="%1.%2.%3."/>
      <w:lvlJc w:val="left"/>
      <w:pPr>
        <w:ind w:left="1639" w:hanging="504"/>
      </w:pPr>
      <w:rPr>
        <w:rFonts w:hint="default"/>
        <w:sz w:val="24"/>
        <w:szCs w:val="24"/>
      </w:rPr>
    </w:lvl>
    <w:lvl w:ilvl="3">
      <w:start w:val="1"/>
      <w:numFmt w:val="decimal"/>
      <w:lvlText w:val="%1.%2.%3.%4."/>
      <w:lvlJc w:val="left"/>
      <w:pPr>
        <w:ind w:left="135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5721CA9"/>
    <w:multiLevelType w:val="hybridMultilevel"/>
    <w:tmpl w:val="AF26F54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cs="EYInterstate Light" w:hint="default"/>
        <w:b w:val="0"/>
        <w:bCs w:val="0"/>
        <w:i w:val="0"/>
        <w:iCs w:val="0"/>
        <w:color w:val="auto"/>
        <w:sz w:val="24"/>
        <w:szCs w:val="24"/>
      </w:rPr>
    </w:lvl>
    <w:lvl w:ilvl="1">
      <w:start w:val="1"/>
      <w:numFmt w:val="bullet"/>
      <w:pStyle w:val="EYBulletedList2"/>
      <w:lvlText w:val="•"/>
      <w:lvlJc w:val="left"/>
      <w:pPr>
        <w:tabs>
          <w:tab w:val="num" w:pos="576"/>
        </w:tabs>
        <w:ind w:left="576" w:hanging="288"/>
      </w:pPr>
      <w:rPr>
        <w:rFonts w:ascii="EYInterstate Light" w:hAnsi="EYInterstate Light" w:cs="EYInterstate Light" w:hint="default"/>
        <w:b w:val="0"/>
        <w:bCs w:val="0"/>
        <w:i w:val="0"/>
        <w:iCs w:val="0"/>
        <w:color w:val="auto"/>
        <w:sz w:val="24"/>
        <w:szCs w:val="24"/>
      </w:rPr>
    </w:lvl>
    <w:lvl w:ilvl="2">
      <w:start w:val="1"/>
      <w:numFmt w:val="bullet"/>
      <w:pStyle w:val="EYBulletedList3"/>
      <w:lvlText w:val="•"/>
      <w:lvlJc w:val="left"/>
      <w:pPr>
        <w:tabs>
          <w:tab w:val="num" w:pos="864"/>
        </w:tabs>
        <w:ind w:left="864" w:hanging="288"/>
      </w:pPr>
      <w:rPr>
        <w:rFonts w:ascii="EYInterstate Light" w:hAnsi="EYInterstate Light" w:cs="EYInterstate Light" w:hint="default"/>
        <w:b w:val="0"/>
        <w:bCs w:val="0"/>
        <w:i w:val="0"/>
        <w:iCs w:val="0"/>
        <w:color w:val="auto"/>
        <w:sz w:val="24"/>
        <w:szCs w:val="24"/>
      </w:rPr>
    </w:lvl>
    <w:lvl w:ilvl="3">
      <w:start w:val="1"/>
      <w:numFmt w:val="bullet"/>
      <w:lvlText w:val="►"/>
      <w:lvlJc w:val="left"/>
      <w:pPr>
        <w:tabs>
          <w:tab w:val="num" w:pos="1289"/>
        </w:tabs>
        <w:ind w:left="1152" w:hanging="288"/>
      </w:pPr>
      <w:rPr>
        <w:rFonts w:ascii="Arial" w:hAnsi="Arial" w:cs="Arial" w:hint="default"/>
        <w:color w:val="auto"/>
        <w:sz w:val="24"/>
        <w:szCs w:val="24"/>
      </w:rPr>
    </w:lvl>
    <w:lvl w:ilvl="4">
      <w:start w:val="1"/>
      <w:numFmt w:val="bullet"/>
      <w:lvlText w:val="►"/>
      <w:lvlJc w:val="left"/>
      <w:pPr>
        <w:tabs>
          <w:tab w:val="num" w:pos="1577"/>
        </w:tabs>
        <w:ind w:left="1440" w:hanging="288"/>
      </w:pPr>
      <w:rPr>
        <w:rFonts w:ascii="Arial" w:hAnsi="Arial" w:cs="Arial" w:hint="default"/>
        <w:color w:val="auto"/>
        <w:sz w:val="24"/>
        <w:szCs w:val="24"/>
      </w:rPr>
    </w:lvl>
    <w:lvl w:ilvl="5">
      <w:start w:val="1"/>
      <w:numFmt w:val="bullet"/>
      <w:lvlText w:val="►"/>
      <w:lvlJc w:val="left"/>
      <w:pPr>
        <w:tabs>
          <w:tab w:val="num" w:pos="1865"/>
        </w:tabs>
        <w:ind w:left="1728" w:hanging="288"/>
      </w:pPr>
      <w:rPr>
        <w:rFonts w:ascii="Arial" w:hAnsi="Arial" w:cs="Arial" w:hint="default"/>
        <w:color w:val="auto"/>
        <w:sz w:val="24"/>
        <w:szCs w:val="24"/>
      </w:rPr>
    </w:lvl>
    <w:lvl w:ilvl="6">
      <w:start w:val="1"/>
      <w:numFmt w:val="none"/>
      <w:suff w:val="nothing"/>
      <w:lvlText w:val=""/>
      <w:lvlJc w:val="left"/>
      <w:pPr>
        <w:ind w:left="2016" w:hanging="288"/>
      </w:pPr>
      <w:rPr>
        <w:rFonts w:hint="default"/>
      </w:rPr>
    </w:lvl>
    <w:lvl w:ilvl="7">
      <w:start w:val="1"/>
      <w:numFmt w:val="none"/>
      <w:suff w:val="nothing"/>
      <w:lvlText w:val=""/>
      <w:lvlJc w:val="left"/>
      <w:pPr>
        <w:ind w:left="2304" w:hanging="288"/>
      </w:pPr>
      <w:rPr>
        <w:rFonts w:hint="default"/>
      </w:rPr>
    </w:lvl>
    <w:lvl w:ilvl="8">
      <w:start w:val="1"/>
      <w:numFmt w:val="none"/>
      <w:suff w:val="nothing"/>
      <w:lvlText w:val=""/>
      <w:lvlJc w:val="left"/>
      <w:pPr>
        <w:ind w:left="2592" w:hanging="288"/>
      </w:pPr>
      <w:rPr>
        <w:rFonts w:hint="default"/>
      </w:rPr>
    </w:lvl>
  </w:abstractNum>
  <w:abstractNum w:abstractNumId="20" w15:restartNumberingAfterBreak="0">
    <w:nsid w:val="3E686388"/>
    <w:multiLevelType w:val="hybridMultilevel"/>
    <w:tmpl w:val="15BE62A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826A57"/>
    <w:multiLevelType w:val="multilevel"/>
    <w:tmpl w:val="69DC9316"/>
    <w:lvl w:ilvl="0">
      <w:start w:val="1"/>
      <w:numFmt w:val="decimal"/>
      <w:lvlText w:val="%1."/>
      <w:lvlJc w:val="left"/>
      <w:pPr>
        <w:ind w:left="2160" w:hanging="360"/>
      </w:pPr>
      <w:rPr>
        <w:rFonts w:ascii="Times New Roman" w:hAnsi="Times New Roman" w:cs="Times New Roman" w:hint="default"/>
        <w:b w:val="0"/>
        <w:sz w:val="24"/>
      </w:rPr>
    </w:lvl>
    <w:lvl w:ilvl="1">
      <w:start w:val="1"/>
      <w:numFmt w:val="decimal"/>
      <w:lvlText w:val="%1.%2."/>
      <w:lvlJc w:val="left"/>
      <w:pPr>
        <w:ind w:left="2502" w:hanging="432"/>
      </w:pPr>
      <w:rPr>
        <w:rFonts w:hint="default"/>
      </w:rPr>
    </w:lvl>
    <w:lvl w:ilvl="2">
      <w:start w:val="1"/>
      <w:numFmt w:val="decimal"/>
      <w:lvlText w:val="%1.%2.%3."/>
      <w:lvlJc w:val="left"/>
      <w:pPr>
        <w:ind w:left="1639" w:hanging="504"/>
      </w:pPr>
      <w:rPr>
        <w:rFonts w:hint="default"/>
        <w:sz w:val="24"/>
        <w:szCs w:val="24"/>
      </w:rPr>
    </w:lvl>
    <w:lvl w:ilvl="3">
      <w:start w:val="1"/>
      <w:numFmt w:val="decimal"/>
      <w:lvlText w:val="%1.%2.%3.%4."/>
      <w:lvlJc w:val="left"/>
      <w:pPr>
        <w:ind w:left="135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2451BF6"/>
    <w:multiLevelType w:val="multilevel"/>
    <w:tmpl w:val="C786E0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CA39B3"/>
    <w:multiLevelType w:val="multilevel"/>
    <w:tmpl w:val="6CE8A266"/>
    <w:lvl w:ilvl="0">
      <w:start w:val="1"/>
      <w:numFmt w:val="upperRoman"/>
      <w:lvlText w:val="%1."/>
      <w:lvlJc w:val="left"/>
      <w:pPr>
        <w:ind w:left="1287" w:hanging="720"/>
      </w:pPr>
      <w:rPr>
        <w:rFonts w:hint="default"/>
      </w:rPr>
    </w:lvl>
    <w:lvl w:ilvl="1">
      <w:start w:val="1"/>
      <w:numFmt w:val="decimal"/>
      <w:lvlText w:val="%2."/>
      <w:lvlJc w:val="left"/>
      <w:pPr>
        <w:ind w:left="1080" w:hanging="360"/>
      </w:pPr>
      <w:rPr>
        <w:rFonts w:ascii="Times New Roman" w:hAnsi="Times New Roman" w:hint="default"/>
        <w:b w:val="0"/>
        <w:sz w:val="24"/>
      </w:rPr>
    </w:lvl>
    <w:lvl w:ilvl="2">
      <w:start w:val="1"/>
      <w:numFmt w:val="decimal"/>
      <w:isLgl/>
      <w:lvlText w:val="%1.%2.%3."/>
      <w:lvlJc w:val="left"/>
      <w:pPr>
        <w:ind w:left="1593" w:hanging="720"/>
      </w:pPr>
      <w:rPr>
        <w:rFonts w:hint="default"/>
      </w:rPr>
    </w:lvl>
    <w:lvl w:ilvl="3">
      <w:start w:val="1"/>
      <w:numFmt w:val="decimal"/>
      <w:isLgl/>
      <w:lvlText w:val="%1.%2.%3.%4."/>
      <w:lvlJc w:val="left"/>
      <w:pPr>
        <w:ind w:left="1746" w:hanging="72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412" w:hanging="1080"/>
      </w:pPr>
      <w:rPr>
        <w:rFonts w:hint="default"/>
      </w:rPr>
    </w:lvl>
    <w:lvl w:ilvl="6">
      <w:start w:val="1"/>
      <w:numFmt w:val="decimal"/>
      <w:isLgl/>
      <w:lvlText w:val="%1.%2.%3.%4.%5.%6.%7."/>
      <w:lvlJc w:val="left"/>
      <w:pPr>
        <w:ind w:left="2565" w:hanging="108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231" w:hanging="1440"/>
      </w:pPr>
      <w:rPr>
        <w:rFonts w:hint="default"/>
      </w:rPr>
    </w:lvl>
  </w:abstractNum>
  <w:abstractNum w:abstractNumId="24" w15:restartNumberingAfterBreak="0">
    <w:nsid w:val="4AF55CC9"/>
    <w:multiLevelType w:val="multilevel"/>
    <w:tmpl w:val="C77803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E566BF1"/>
    <w:multiLevelType w:val="multilevel"/>
    <w:tmpl w:val="C77803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ECC28E4"/>
    <w:multiLevelType w:val="hybridMultilevel"/>
    <w:tmpl w:val="E9DAE3AC"/>
    <w:lvl w:ilvl="0" w:tplc="E9B6AC92">
      <w:start w:val="1"/>
      <w:numFmt w:val="bullet"/>
      <w:lvlText w:val="-"/>
      <w:lvlJc w:val="left"/>
      <w:pPr>
        <w:ind w:left="1080" w:hanging="360"/>
      </w:pPr>
      <w:rPr>
        <w:rFonts w:ascii="Courier New" w:hAnsi="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F16698"/>
    <w:multiLevelType w:val="hybridMultilevel"/>
    <w:tmpl w:val="498CE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F559E3"/>
    <w:multiLevelType w:val="multilevel"/>
    <w:tmpl w:val="69DC9316"/>
    <w:lvl w:ilvl="0">
      <w:start w:val="1"/>
      <w:numFmt w:val="decimal"/>
      <w:lvlText w:val="%1."/>
      <w:lvlJc w:val="left"/>
      <w:pPr>
        <w:ind w:left="1080" w:hanging="360"/>
      </w:pPr>
      <w:rPr>
        <w:rFonts w:ascii="Times New Roman" w:hAnsi="Times New Roman" w:cs="Times New Roman" w:hint="default"/>
        <w:b w:val="0"/>
        <w:sz w:val="24"/>
      </w:rPr>
    </w:lvl>
    <w:lvl w:ilvl="1">
      <w:start w:val="1"/>
      <w:numFmt w:val="decimal"/>
      <w:lvlText w:val="%1.%2."/>
      <w:lvlJc w:val="left"/>
      <w:pPr>
        <w:ind w:left="6012" w:hanging="432"/>
      </w:pPr>
      <w:rPr>
        <w:rFonts w:hint="default"/>
      </w:rPr>
    </w:lvl>
    <w:lvl w:ilvl="2">
      <w:start w:val="1"/>
      <w:numFmt w:val="decimal"/>
      <w:lvlText w:val="%1.%2.%3."/>
      <w:lvlJc w:val="left"/>
      <w:pPr>
        <w:ind w:left="1639" w:hanging="504"/>
      </w:pPr>
      <w:rPr>
        <w:rFonts w:hint="default"/>
        <w:sz w:val="24"/>
        <w:szCs w:val="24"/>
      </w:rPr>
    </w:lvl>
    <w:lvl w:ilvl="3">
      <w:start w:val="1"/>
      <w:numFmt w:val="decimal"/>
      <w:lvlText w:val="%1.%2.%3.%4."/>
      <w:lvlJc w:val="left"/>
      <w:pPr>
        <w:ind w:left="135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2C104E1"/>
    <w:multiLevelType w:val="hybridMultilevel"/>
    <w:tmpl w:val="2708B05E"/>
    <w:lvl w:ilvl="0" w:tplc="2806D47C">
      <w:start w:val="2"/>
      <w:numFmt w:val="bullet"/>
      <w:lvlText w:val="-"/>
      <w:lvlJc w:val="left"/>
      <w:pPr>
        <w:ind w:left="720" w:hanging="360"/>
      </w:pPr>
      <w:rPr>
        <w:rFonts w:ascii="Arial" w:eastAsiaTheme="minorHAnsi" w:hAnsi="Arial" w:cs="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4CB2B1A"/>
    <w:multiLevelType w:val="multilevel"/>
    <w:tmpl w:val="69DC9316"/>
    <w:lvl w:ilvl="0">
      <w:start w:val="1"/>
      <w:numFmt w:val="decimal"/>
      <w:lvlText w:val="%1."/>
      <w:lvlJc w:val="left"/>
      <w:pPr>
        <w:ind w:left="1080" w:hanging="360"/>
      </w:pPr>
      <w:rPr>
        <w:rFonts w:ascii="Times New Roman" w:hAnsi="Times New Roman" w:cs="Times New Roman" w:hint="default"/>
        <w:b w:val="0"/>
        <w:sz w:val="24"/>
      </w:rPr>
    </w:lvl>
    <w:lvl w:ilvl="1">
      <w:start w:val="1"/>
      <w:numFmt w:val="decimal"/>
      <w:lvlText w:val="%1.%2."/>
      <w:lvlJc w:val="left"/>
      <w:pPr>
        <w:ind w:left="882" w:hanging="432"/>
      </w:pPr>
      <w:rPr>
        <w:rFonts w:hint="default"/>
      </w:rPr>
    </w:lvl>
    <w:lvl w:ilvl="2">
      <w:start w:val="1"/>
      <w:numFmt w:val="decimal"/>
      <w:lvlText w:val="%1.%2.%3."/>
      <w:lvlJc w:val="left"/>
      <w:pPr>
        <w:ind w:left="1314" w:hanging="504"/>
      </w:pPr>
      <w:rPr>
        <w:rFonts w:hint="default"/>
        <w:sz w:val="24"/>
        <w:szCs w:val="24"/>
      </w:rPr>
    </w:lvl>
    <w:lvl w:ilvl="3">
      <w:start w:val="1"/>
      <w:numFmt w:val="decimal"/>
      <w:lvlText w:val="%1.%2.%3.%4."/>
      <w:lvlJc w:val="left"/>
      <w:pPr>
        <w:ind w:left="253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53521E7"/>
    <w:multiLevelType w:val="hybridMultilevel"/>
    <w:tmpl w:val="897E3A9C"/>
    <w:lvl w:ilvl="0" w:tplc="E9B6AC92">
      <w:start w:val="1"/>
      <w:numFmt w:val="bullet"/>
      <w:lvlText w:val="-"/>
      <w:lvlJc w:val="left"/>
      <w:pPr>
        <w:ind w:left="1080" w:hanging="360"/>
      </w:pPr>
      <w:rPr>
        <w:rFonts w:ascii="Courier New" w:hAnsi="Courier New"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554878C9"/>
    <w:multiLevelType w:val="hybridMultilevel"/>
    <w:tmpl w:val="1CC2BE62"/>
    <w:lvl w:ilvl="0" w:tplc="E9B6AC92">
      <w:start w:val="1"/>
      <w:numFmt w:val="bullet"/>
      <w:lvlText w:val="-"/>
      <w:lvlJc w:val="left"/>
      <w:pPr>
        <w:ind w:left="720" w:hanging="360"/>
      </w:pPr>
      <w:rPr>
        <w:rFonts w:ascii="Courier New" w:hAnsi="Courier New"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BD15FE"/>
    <w:multiLevelType w:val="multilevel"/>
    <w:tmpl w:val="BBA2E0D6"/>
    <w:lvl w:ilvl="0">
      <w:start w:val="8"/>
      <w:numFmt w:val="decimal"/>
      <w:lvlText w:val="%1."/>
      <w:lvlJc w:val="left"/>
      <w:pPr>
        <w:ind w:left="720" w:hanging="72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2"/>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5F0E67F7"/>
    <w:multiLevelType w:val="hybridMultilevel"/>
    <w:tmpl w:val="8DE2B08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5" w15:restartNumberingAfterBreak="0">
    <w:nsid w:val="5F672E5F"/>
    <w:multiLevelType w:val="hybridMultilevel"/>
    <w:tmpl w:val="6C6A7918"/>
    <w:lvl w:ilvl="0" w:tplc="E9B6AC92">
      <w:start w:val="1"/>
      <w:numFmt w:val="bullet"/>
      <w:lvlText w:val="-"/>
      <w:lvlJc w:val="left"/>
      <w:pPr>
        <w:ind w:left="720" w:hanging="360"/>
      </w:pPr>
      <w:rPr>
        <w:rFonts w:ascii="Courier New" w:hAnsi="Courier New"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2B190C"/>
    <w:multiLevelType w:val="hybridMultilevel"/>
    <w:tmpl w:val="2244F7F6"/>
    <w:lvl w:ilvl="0" w:tplc="CB7032AA">
      <w:start w:val="8"/>
      <w:numFmt w:val="bullet"/>
      <w:lvlText w:val="–"/>
      <w:lvlJc w:val="left"/>
      <w:pPr>
        <w:ind w:left="720" w:hanging="360"/>
      </w:pPr>
      <w:rPr>
        <w:rFonts w:ascii="Arial" w:eastAsia="Times New Roman" w:hAnsi="Aria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606B3668"/>
    <w:multiLevelType w:val="multilevel"/>
    <w:tmpl w:val="69DC9316"/>
    <w:lvl w:ilvl="0">
      <w:start w:val="1"/>
      <w:numFmt w:val="decimal"/>
      <w:lvlText w:val="%1."/>
      <w:lvlJc w:val="left"/>
      <w:pPr>
        <w:ind w:left="1080" w:hanging="360"/>
      </w:pPr>
      <w:rPr>
        <w:rFonts w:ascii="Times New Roman" w:hAnsi="Times New Roman" w:cs="Times New Roman" w:hint="default"/>
        <w:b w:val="0"/>
        <w:sz w:val="24"/>
      </w:rPr>
    </w:lvl>
    <w:lvl w:ilvl="1">
      <w:start w:val="1"/>
      <w:numFmt w:val="decimal"/>
      <w:lvlText w:val="%1.%2."/>
      <w:lvlJc w:val="left"/>
      <w:pPr>
        <w:ind w:left="882" w:hanging="432"/>
      </w:pPr>
      <w:rPr>
        <w:rFonts w:hint="default"/>
      </w:rPr>
    </w:lvl>
    <w:lvl w:ilvl="2">
      <w:start w:val="1"/>
      <w:numFmt w:val="decimal"/>
      <w:lvlText w:val="%1.%2.%3."/>
      <w:lvlJc w:val="left"/>
      <w:pPr>
        <w:ind w:left="1314" w:hanging="504"/>
      </w:pPr>
      <w:rPr>
        <w:rFonts w:hint="default"/>
        <w:sz w:val="24"/>
        <w:szCs w:val="24"/>
      </w:rPr>
    </w:lvl>
    <w:lvl w:ilvl="3">
      <w:start w:val="1"/>
      <w:numFmt w:val="decimal"/>
      <w:lvlText w:val="%1.%2.%3.%4."/>
      <w:lvlJc w:val="left"/>
      <w:pPr>
        <w:ind w:left="253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1F41918"/>
    <w:multiLevelType w:val="hybridMultilevel"/>
    <w:tmpl w:val="BDEC7BE4"/>
    <w:lvl w:ilvl="0" w:tplc="E9B6AC92">
      <w:start w:val="1"/>
      <w:numFmt w:val="bullet"/>
      <w:lvlText w:val="-"/>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071B1A"/>
    <w:multiLevelType w:val="multilevel"/>
    <w:tmpl w:val="C77803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50546EC"/>
    <w:multiLevelType w:val="multilevel"/>
    <w:tmpl w:val="4650E038"/>
    <w:lvl w:ilvl="0">
      <w:start w:val="3"/>
      <w:numFmt w:val="decimal"/>
      <w:lvlText w:val="%1."/>
      <w:lvlJc w:val="left"/>
      <w:pPr>
        <w:ind w:left="360" w:hanging="360"/>
      </w:pPr>
      <w:rPr>
        <w:sz w:val="20"/>
      </w:rPr>
    </w:lvl>
    <w:lvl w:ilvl="1">
      <w:start w:val="1"/>
      <w:numFmt w:val="decimal"/>
      <w:lvlText w:val="%1.%2."/>
      <w:lvlJc w:val="left"/>
      <w:pPr>
        <w:ind w:left="9720" w:hanging="360"/>
      </w:pPr>
      <w:rPr>
        <w:sz w:val="22"/>
        <w:szCs w:val="22"/>
      </w:rPr>
    </w:lvl>
    <w:lvl w:ilvl="2">
      <w:start w:val="1"/>
      <w:numFmt w:val="decimal"/>
      <w:lvlText w:val="%1.%2.%3."/>
      <w:lvlJc w:val="left"/>
      <w:pPr>
        <w:ind w:left="2160" w:hanging="720"/>
      </w:pPr>
      <w:rPr>
        <w:sz w:val="20"/>
      </w:rPr>
    </w:lvl>
    <w:lvl w:ilvl="3">
      <w:start w:val="1"/>
      <w:numFmt w:val="decimal"/>
      <w:lvlText w:val="%1.%2.%3.%4."/>
      <w:lvlJc w:val="left"/>
      <w:pPr>
        <w:ind w:left="2880" w:hanging="720"/>
      </w:pPr>
      <w:rPr>
        <w:sz w:val="20"/>
      </w:rPr>
    </w:lvl>
    <w:lvl w:ilvl="4">
      <w:start w:val="1"/>
      <w:numFmt w:val="decimal"/>
      <w:lvlText w:val="%1.%2.%3.%4.%5."/>
      <w:lvlJc w:val="left"/>
      <w:pPr>
        <w:ind w:left="3960" w:hanging="1080"/>
      </w:pPr>
      <w:rPr>
        <w:sz w:val="20"/>
      </w:rPr>
    </w:lvl>
    <w:lvl w:ilvl="5">
      <w:start w:val="1"/>
      <w:numFmt w:val="decimal"/>
      <w:lvlText w:val="%1.%2.%3.%4.%5.%6."/>
      <w:lvlJc w:val="left"/>
      <w:pPr>
        <w:ind w:left="4680" w:hanging="1080"/>
      </w:pPr>
      <w:rPr>
        <w:sz w:val="20"/>
      </w:rPr>
    </w:lvl>
    <w:lvl w:ilvl="6">
      <w:start w:val="1"/>
      <w:numFmt w:val="decimal"/>
      <w:lvlText w:val="%1.%2.%3.%4.%5.%6.%7."/>
      <w:lvlJc w:val="left"/>
      <w:pPr>
        <w:ind w:left="5760" w:hanging="1440"/>
      </w:pPr>
      <w:rPr>
        <w:sz w:val="20"/>
      </w:rPr>
    </w:lvl>
    <w:lvl w:ilvl="7">
      <w:start w:val="1"/>
      <w:numFmt w:val="decimal"/>
      <w:lvlText w:val="%1.%2.%3.%4.%5.%6.%7.%8."/>
      <w:lvlJc w:val="left"/>
      <w:pPr>
        <w:ind w:left="6480" w:hanging="1440"/>
      </w:pPr>
      <w:rPr>
        <w:sz w:val="20"/>
      </w:rPr>
    </w:lvl>
    <w:lvl w:ilvl="8">
      <w:start w:val="1"/>
      <w:numFmt w:val="decimal"/>
      <w:lvlText w:val="%1.%2.%3.%4.%5.%6.%7.%8.%9."/>
      <w:lvlJc w:val="left"/>
      <w:pPr>
        <w:ind w:left="7560" w:hanging="1800"/>
      </w:pPr>
      <w:rPr>
        <w:sz w:val="20"/>
      </w:rPr>
    </w:lvl>
  </w:abstractNum>
  <w:abstractNum w:abstractNumId="41" w15:restartNumberingAfterBreak="0">
    <w:nsid w:val="6997093A"/>
    <w:multiLevelType w:val="multilevel"/>
    <w:tmpl w:val="296692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9C042CD"/>
    <w:multiLevelType w:val="multilevel"/>
    <w:tmpl w:val="768E9170"/>
    <w:lvl w:ilvl="0">
      <w:start w:val="1"/>
      <w:numFmt w:val="decimal"/>
      <w:lvlText w:val="%1."/>
      <w:lvlJc w:val="left"/>
      <w:pPr>
        <w:ind w:left="1080" w:hanging="360"/>
      </w:pPr>
      <w:rPr>
        <w:rFonts w:hint="default"/>
      </w:rPr>
    </w:lvl>
    <w:lvl w:ilvl="1">
      <w:start w:val="1"/>
      <w:numFmt w:val="decimal"/>
      <w:isLgl/>
      <w:lvlText w:val="%1.%2."/>
      <w:lvlJc w:val="left"/>
      <w:pPr>
        <w:ind w:left="1637"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6C1A6724"/>
    <w:multiLevelType w:val="hybridMultilevel"/>
    <w:tmpl w:val="486479D4"/>
    <w:lvl w:ilvl="0" w:tplc="B610FCB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4" w15:restartNumberingAfterBreak="0">
    <w:nsid w:val="6C8578B3"/>
    <w:multiLevelType w:val="multilevel"/>
    <w:tmpl w:val="98E2B2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2142E72"/>
    <w:multiLevelType w:val="hybridMultilevel"/>
    <w:tmpl w:val="8C342844"/>
    <w:lvl w:ilvl="0" w:tplc="24E6115E">
      <w:start w:val="2"/>
      <w:numFmt w:val="bullet"/>
      <w:lvlText w:val="-"/>
      <w:lvlJc w:val="left"/>
      <w:pPr>
        <w:ind w:left="1284" w:hanging="360"/>
      </w:pPr>
      <w:rPr>
        <w:rFonts w:ascii="Times New Roman" w:eastAsia="Times New Roman" w:hAnsi="Times New Roman" w:cs="Times New Roman" w:hint="default"/>
      </w:rPr>
    </w:lvl>
    <w:lvl w:ilvl="1" w:tplc="04150003" w:tentative="1">
      <w:start w:val="1"/>
      <w:numFmt w:val="bullet"/>
      <w:lvlText w:val="o"/>
      <w:lvlJc w:val="left"/>
      <w:pPr>
        <w:ind w:left="2004" w:hanging="360"/>
      </w:pPr>
      <w:rPr>
        <w:rFonts w:ascii="Courier New" w:hAnsi="Courier New" w:cs="Courier New" w:hint="default"/>
      </w:rPr>
    </w:lvl>
    <w:lvl w:ilvl="2" w:tplc="04150005" w:tentative="1">
      <w:start w:val="1"/>
      <w:numFmt w:val="bullet"/>
      <w:lvlText w:val=""/>
      <w:lvlJc w:val="left"/>
      <w:pPr>
        <w:ind w:left="2724" w:hanging="360"/>
      </w:pPr>
      <w:rPr>
        <w:rFonts w:ascii="Wingdings" w:hAnsi="Wingdings" w:hint="default"/>
      </w:rPr>
    </w:lvl>
    <w:lvl w:ilvl="3" w:tplc="04150001" w:tentative="1">
      <w:start w:val="1"/>
      <w:numFmt w:val="bullet"/>
      <w:lvlText w:val=""/>
      <w:lvlJc w:val="left"/>
      <w:pPr>
        <w:ind w:left="3444" w:hanging="360"/>
      </w:pPr>
      <w:rPr>
        <w:rFonts w:ascii="Symbol" w:hAnsi="Symbol" w:hint="default"/>
      </w:rPr>
    </w:lvl>
    <w:lvl w:ilvl="4" w:tplc="04150003" w:tentative="1">
      <w:start w:val="1"/>
      <w:numFmt w:val="bullet"/>
      <w:lvlText w:val="o"/>
      <w:lvlJc w:val="left"/>
      <w:pPr>
        <w:ind w:left="4164" w:hanging="360"/>
      </w:pPr>
      <w:rPr>
        <w:rFonts w:ascii="Courier New" w:hAnsi="Courier New" w:cs="Courier New" w:hint="default"/>
      </w:rPr>
    </w:lvl>
    <w:lvl w:ilvl="5" w:tplc="04150005" w:tentative="1">
      <w:start w:val="1"/>
      <w:numFmt w:val="bullet"/>
      <w:lvlText w:val=""/>
      <w:lvlJc w:val="left"/>
      <w:pPr>
        <w:ind w:left="4884" w:hanging="360"/>
      </w:pPr>
      <w:rPr>
        <w:rFonts w:ascii="Wingdings" w:hAnsi="Wingdings" w:hint="default"/>
      </w:rPr>
    </w:lvl>
    <w:lvl w:ilvl="6" w:tplc="04150001" w:tentative="1">
      <w:start w:val="1"/>
      <w:numFmt w:val="bullet"/>
      <w:lvlText w:val=""/>
      <w:lvlJc w:val="left"/>
      <w:pPr>
        <w:ind w:left="5604" w:hanging="360"/>
      </w:pPr>
      <w:rPr>
        <w:rFonts w:ascii="Symbol" w:hAnsi="Symbol" w:hint="default"/>
      </w:rPr>
    </w:lvl>
    <w:lvl w:ilvl="7" w:tplc="04150003" w:tentative="1">
      <w:start w:val="1"/>
      <w:numFmt w:val="bullet"/>
      <w:lvlText w:val="o"/>
      <w:lvlJc w:val="left"/>
      <w:pPr>
        <w:ind w:left="6324" w:hanging="360"/>
      </w:pPr>
      <w:rPr>
        <w:rFonts w:ascii="Courier New" w:hAnsi="Courier New" w:cs="Courier New" w:hint="default"/>
      </w:rPr>
    </w:lvl>
    <w:lvl w:ilvl="8" w:tplc="04150005" w:tentative="1">
      <w:start w:val="1"/>
      <w:numFmt w:val="bullet"/>
      <w:lvlText w:val=""/>
      <w:lvlJc w:val="left"/>
      <w:pPr>
        <w:ind w:left="7044" w:hanging="360"/>
      </w:pPr>
      <w:rPr>
        <w:rFonts w:ascii="Wingdings" w:hAnsi="Wingdings" w:hint="default"/>
      </w:rPr>
    </w:lvl>
  </w:abstractNum>
  <w:abstractNum w:abstractNumId="46" w15:restartNumberingAfterBreak="0">
    <w:nsid w:val="784F5226"/>
    <w:multiLevelType w:val="multilevel"/>
    <w:tmpl w:val="69DC9316"/>
    <w:lvl w:ilvl="0">
      <w:start w:val="1"/>
      <w:numFmt w:val="decimal"/>
      <w:lvlText w:val="%1."/>
      <w:lvlJc w:val="left"/>
      <w:pPr>
        <w:ind w:left="1080" w:hanging="360"/>
      </w:pPr>
      <w:rPr>
        <w:rFonts w:ascii="Times New Roman" w:hAnsi="Times New Roman" w:cs="Times New Roman" w:hint="default"/>
        <w:b w:val="0"/>
        <w:sz w:val="24"/>
      </w:rPr>
    </w:lvl>
    <w:lvl w:ilvl="1">
      <w:start w:val="1"/>
      <w:numFmt w:val="decimal"/>
      <w:lvlText w:val="%1.%2."/>
      <w:lvlJc w:val="left"/>
      <w:pPr>
        <w:ind w:left="6012" w:hanging="432"/>
      </w:pPr>
      <w:rPr>
        <w:rFonts w:hint="default"/>
      </w:rPr>
    </w:lvl>
    <w:lvl w:ilvl="2">
      <w:start w:val="1"/>
      <w:numFmt w:val="decimal"/>
      <w:lvlText w:val="%1.%2.%3."/>
      <w:lvlJc w:val="left"/>
      <w:pPr>
        <w:ind w:left="1639" w:hanging="504"/>
      </w:pPr>
      <w:rPr>
        <w:rFonts w:hint="default"/>
        <w:sz w:val="24"/>
        <w:szCs w:val="24"/>
      </w:rPr>
    </w:lvl>
    <w:lvl w:ilvl="3">
      <w:start w:val="1"/>
      <w:numFmt w:val="decimal"/>
      <w:lvlText w:val="%1.%2.%3.%4."/>
      <w:lvlJc w:val="left"/>
      <w:pPr>
        <w:ind w:left="135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D254CD4"/>
    <w:multiLevelType w:val="multilevel"/>
    <w:tmpl w:val="3BC8B282"/>
    <w:lvl w:ilvl="0">
      <w:start w:val="11"/>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8" w15:restartNumberingAfterBreak="0">
    <w:nsid w:val="7D8407D3"/>
    <w:multiLevelType w:val="multilevel"/>
    <w:tmpl w:val="69DC9316"/>
    <w:lvl w:ilvl="0">
      <w:start w:val="1"/>
      <w:numFmt w:val="decimal"/>
      <w:lvlText w:val="%1."/>
      <w:lvlJc w:val="left"/>
      <w:pPr>
        <w:ind w:left="1080" w:hanging="360"/>
      </w:pPr>
      <w:rPr>
        <w:rFonts w:ascii="Times New Roman" w:hAnsi="Times New Roman" w:cs="Times New Roman" w:hint="default"/>
        <w:b w:val="0"/>
        <w:sz w:val="24"/>
      </w:rPr>
    </w:lvl>
    <w:lvl w:ilvl="1">
      <w:start w:val="1"/>
      <w:numFmt w:val="decimal"/>
      <w:lvlText w:val="%1.%2."/>
      <w:lvlJc w:val="left"/>
      <w:pPr>
        <w:ind w:left="882" w:hanging="432"/>
      </w:pPr>
      <w:rPr>
        <w:rFonts w:hint="default"/>
      </w:rPr>
    </w:lvl>
    <w:lvl w:ilvl="2">
      <w:start w:val="1"/>
      <w:numFmt w:val="decimal"/>
      <w:lvlText w:val="%1.%2.%3."/>
      <w:lvlJc w:val="left"/>
      <w:pPr>
        <w:ind w:left="1314" w:hanging="504"/>
      </w:pPr>
      <w:rPr>
        <w:rFonts w:hint="default"/>
        <w:sz w:val="24"/>
        <w:szCs w:val="24"/>
      </w:rPr>
    </w:lvl>
    <w:lvl w:ilvl="3">
      <w:start w:val="1"/>
      <w:numFmt w:val="decimal"/>
      <w:lvlText w:val="%1.%2.%3.%4."/>
      <w:lvlJc w:val="left"/>
      <w:pPr>
        <w:ind w:left="253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F9D71DE"/>
    <w:multiLevelType w:val="hybridMultilevel"/>
    <w:tmpl w:val="62468EAA"/>
    <w:lvl w:ilvl="0" w:tplc="E9B6AC92">
      <w:start w:val="1"/>
      <w:numFmt w:val="bullet"/>
      <w:lvlText w:val="-"/>
      <w:lvlJc w:val="left"/>
      <w:pPr>
        <w:ind w:left="1287" w:hanging="360"/>
      </w:pPr>
      <w:rPr>
        <w:rFonts w:ascii="Courier New" w:hAnsi="Courier New" w:hint="default"/>
        <w:color w:val="auto"/>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16cid:durableId="30693148">
    <w:abstractNumId w:val="19"/>
  </w:num>
  <w:num w:numId="2" w16cid:durableId="62724394">
    <w:abstractNumId w:val="7"/>
  </w:num>
  <w:num w:numId="3" w16cid:durableId="237794154">
    <w:abstractNumId w:val="14"/>
  </w:num>
  <w:num w:numId="4" w16cid:durableId="96871456">
    <w:abstractNumId w:val="23"/>
  </w:num>
  <w:num w:numId="5" w16cid:durableId="1146512466">
    <w:abstractNumId w:val="25"/>
  </w:num>
  <w:num w:numId="6" w16cid:durableId="1242566129">
    <w:abstractNumId w:val="24"/>
  </w:num>
  <w:num w:numId="7" w16cid:durableId="1626500398">
    <w:abstractNumId w:val="11"/>
  </w:num>
  <w:num w:numId="8" w16cid:durableId="1044525764">
    <w:abstractNumId w:val="38"/>
  </w:num>
  <w:num w:numId="9" w16cid:durableId="1564490685">
    <w:abstractNumId w:val="35"/>
  </w:num>
  <w:num w:numId="10" w16cid:durableId="1386642446">
    <w:abstractNumId w:val="32"/>
  </w:num>
  <w:num w:numId="11" w16cid:durableId="462042800">
    <w:abstractNumId w:val="26"/>
  </w:num>
  <w:num w:numId="12" w16cid:durableId="812647936">
    <w:abstractNumId w:val="12"/>
  </w:num>
  <w:num w:numId="13" w16cid:durableId="1646616638">
    <w:abstractNumId w:val="18"/>
  </w:num>
  <w:num w:numId="14" w16cid:durableId="1572810342">
    <w:abstractNumId w:val="5"/>
  </w:num>
  <w:num w:numId="15" w16cid:durableId="2121148461">
    <w:abstractNumId w:val="9"/>
  </w:num>
  <w:num w:numId="16" w16cid:durableId="1503006196">
    <w:abstractNumId w:val="45"/>
  </w:num>
  <w:num w:numId="17" w16cid:durableId="819926790">
    <w:abstractNumId w:val="2"/>
  </w:num>
  <w:num w:numId="18" w16cid:durableId="1630550441">
    <w:abstractNumId w:val="34"/>
  </w:num>
  <w:num w:numId="19" w16cid:durableId="34552175">
    <w:abstractNumId w:val="0"/>
  </w:num>
  <w:num w:numId="20" w16cid:durableId="1715302683">
    <w:abstractNumId w:val="48"/>
  </w:num>
  <w:num w:numId="21" w16cid:durableId="1712345852">
    <w:abstractNumId w:val="37"/>
  </w:num>
  <w:num w:numId="22" w16cid:durableId="1934363942">
    <w:abstractNumId w:val="4"/>
  </w:num>
  <w:num w:numId="23" w16cid:durableId="994181227">
    <w:abstractNumId w:val="47"/>
  </w:num>
  <w:num w:numId="24" w16cid:durableId="201870685">
    <w:abstractNumId w:val="30"/>
  </w:num>
  <w:num w:numId="25" w16cid:durableId="1799369856">
    <w:abstractNumId w:val="10"/>
  </w:num>
  <w:num w:numId="26" w16cid:durableId="760375821">
    <w:abstractNumId w:val="16"/>
  </w:num>
  <w:num w:numId="27" w16cid:durableId="405151779">
    <w:abstractNumId w:val="33"/>
  </w:num>
  <w:num w:numId="28" w16cid:durableId="1946695192">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22665411">
    <w:abstractNumId w:val="28"/>
  </w:num>
  <w:num w:numId="30" w16cid:durableId="1207568373">
    <w:abstractNumId w:val="46"/>
  </w:num>
  <w:num w:numId="31" w16cid:durableId="94332472">
    <w:abstractNumId w:val="21"/>
  </w:num>
  <w:num w:numId="32" w16cid:durableId="273900360">
    <w:abstractNumId w:val="13"/>
  </w:num>
  <w:num w:numId="33" w16cid:durableId="444497586">
    <w:abstractNumId w:val="6"/>
  </w:num>
  <w:num w:numId="34" w16cid:durableId="2004577220">
    <w:abstractNumId w:val="3"/>
  </w:num>
  <w:num w:numId="35" w16cid:durableId="1779912024">
    <w:abstractNumId w:val="27"/>
  </w:num>
  <w:num w:numId="36" w16cid:durableId="934050187">
    <w:abstractNumId w:val="29"/>
  </w:num>
  <w:num w:numId="37" w16cid:durableId="1246694283">
    <w:abstractNumId w:val="36"/>
  </w:num>
  <w:num w:numId="38" w16cid:durableId="340087828">
    <w:abstractNumId w:val="20"/>
  </w:num>
  <w:num w:numId="39" w16cid:durableId="1007904962">
    <w:abstractNumId w:val="22"/>
  </w:num>
  <w:num w:numId="40" w16cid:durableId="1425687571">
    <w:abstractNumId w:val="39"/>
  </w:num>
  <w:num w:numId="41" w16cid:durableId="1397821509">
    <w:abstractNumId w:val="44"/>
  </w:num>
  <w:num w:numId="42" w16cid:durableId="1430661265">
    <w:abstractNumId w:val="41"/>
  </w:num>
  <w:num w:numId="43" w16cid:durableId="1012412125">
    <w:abstractNumId w:val="43"/>
  </w:num>
  <w:num w:numId="44" w16cid:durableId="236287207">
    <w:abstractNumId w:val="15"/>
  </w:num>
  <w:num w:numId="45" w16cid:durableId="660738737">
    <w:abstractNumId w:val="17"/>
  </w:num>
  <w:num w:numId="46" w16cid:durableId="347221422">
    <w:abstractNumId w:val="1"/>
  </w:num>
  <w:num w:numId="47" w16cid:durableId="210464579">
    <w:abstractNumId w:val="8"/>
  </w:num>
  <w:num w:numId="48" w16cid:durableId="988942487">
    <w:abstractNumId w:val="42"/>
  </w:num>
  <w:num w:numId="49" w16cid:durableId="1675374996">
    <w:abstractNumId w:val="31"/>
  </w:num>
  <w:num w:numId="50" w16cid:durableId="239946235">
    <w:abstractNumId w:val="4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embedSystemFonts/>
  <w:proofState w:spelling="clean" w:grammar="clean"/>
  <w:defaultTabStop w:val="1298"/>
  <w:hyphenationZone w:val="396"/>
  <w:doNotHyphenateCaps/>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761"/>
    <w:rsid w:val="00003823"/>
    <w:rsid w:val="00004691"/>
    <w:rsid w:val="000050E8"/>
    <w:rsid w:val="00006BF1"/>
    <w:rsid w:val="00012E98"/>
    <w:rsid w:val="000133B9"/>
    <w:rsid w:val="0001384E"/>
    <w:rsid w:val="0001390B"/>
    <w:rsid w:val="00013913"/>
    <w:rsid w:val="00013987"/>
    <w:rsid w:val="00014309"/>
    <w:rsid w:val="000143BE"/>
    <w:rsid w:val="0001445E"/>
    <w:rsid w:val="000147DE"/>
    <w:rsid w:val="00016E6A"/>
    <w:rsid w:val="00017673"/>
    <w:rsid w:val="00017B9B"/>
    <w:rsid w:val="000200FD"/>
    <w:rsid w:val="00020F78"/>
    <w:rsid w:val="000226AF"/>
    <w:rsid w:val="0002348B"/>
    <w:rsid w:val="0002360F"/>
    <w:rsid w:val="00023D8A"/>
    <w:rsid w:val="000240E2"/>
    <w:rsid w:val="0002572B"/>
    <w:rsid w:val="00025940"/>
    <w:rsid w:val="00025BE5"/>
    <w:rsid w:val="00027282"/>
    <w:rsid w:val="00030032"/>
    <w:rsid w:val="000309E8"/>
    <w:rsid w:val="00031737"/>
    <w:rsid w:val="00031845"/>
    <w:rsid w:val="00031960"/>
    <w:rsid w:val="0003233E"/>
    <w:rsid w:val="000326BD"/>
    <w:rsid w:val="000329EE"/>
    <w:rsid w:val="00033DAA"/>
    <w:rsid w:val="0003468C"/>
    <w:rsid w:val="00034C70"/>
    <w:rsid w:val="00035336"/>
    <w:rsid w:val="00036593"/>
    <w:rsid w:val="00037599"/>
    <w:rsid w:val="00037912"/>
    <w:rsid w:val="00037B2D"/>
    <w:rsid w:val="00040035"/>
    <w:rsid w:val="000407F1"/>
    <w:rsid w:val="00040911"/>
    <w:rsid w:val="00040B90"/>
    <w:rsid w:val="00040D61"/>
    <w:rsid w:val="00041479"/>
    <w:rsid w:val="00042765"/>
    <w:rsid w:val="000445EE"/>
    <w:rsid w:val="000452A0"/>
    <w:rsid w:val="0004671A"/>
    <w:rsid w:val="00047C2A"/>
    <w:rsid w:val="0005116A"/>
    <w:rsid w:val="000520C7"/>
    <w:rsid w:val="000528C8"/>
    <w:rsid w:val="000536B2"/>
    <w:rsid w:val="0005456F"/>
    <w:rsid w:val="00054DA6"/>
    <w:rsid w:val="00055A01"/>
    <w:rsid w:val="00055E53"/>
    <w:rsid w:val="000566AC"/>
    <w:rsid w:val="0005788D"/>
    <w:rsid w:val="000579F8"/>
    <w:rsid w:val="0006021B"/>
    <w:rsid w:val="000603B2"/>
    <w:rsid w:val="00060CE6"/>
    <w:rsid w:val="0006194E"/>
    <w:rsid w:val="00062EB8"/>
    <w:rsid w:val="00063F3B"/>
    <w:rsid w:val="00064EA5"/>
    <w:rsid w:val="000668D2"/>
    <w:rsid w:val="000673B4"/>
    <w:rsid w:val="0006745C"/>
    <w:rsid w:val="00067481"/>
    <w:rsid w:val="0007067C"/>
    <w:rsid w:val="0007078B"/>
    <w:rsid w:val="00070C2B"/>
    <w:rsid w:val="000710FF"/>
    <w:rsid w:val="00071D6A"/>
    <w:rsid w:val="0007254D"/>
    <w:rsid w:val="000735E9"/>
    <w:rsid w:val="000739B4"/>
    <w:rsid w:val="00074084"/>
    <w:rsid w:val="00074090"/>
    <w:rsid w:val="0007432A"/>
    <w:rsid w:val="0007491E"/>
    <w:rsid w:val="000750F7"/>
    <w:rsid w:val="0007630C"/>
    <w:rsid w:val="00076D2F"/>
    <w:rsid w:val="00077369"/>
    <w:rsid w:val="00077680"/>
    <w:rsid w:val="00080360"/>
    <w:rsid w:val="00080615"/>
    <w:rsid w:val="00080A0E"/>
    <w:rsid w:val="0008164D"/>
    <w:rsid w:val="00081F3B"/>
    <w:rsid w:val="00082793"/>
    <w:rsid w:val="00082DCB"/>
    <w:rsid w:val="00083714"/>
    <w:rsid w:val="000838DE"/>
    <w:rsid w:val="00084628"/>
    <w:rsid w:val="00084875"/>
    <w:rsid w:val="00084FB6"/>
    <w:rsid w:val="00085FF9"/>
    <w:rsid w:val="00086844"/>
    <w:rsid w:val="00087CB9"/>
    <w:rsid w:val="000901ED"/>
    <w:rsid w:val="00091DF0"/>
    <w:rsid w:val="000925C4"/>
    <w:rsid w:val="00092689"/>
    <w:rsid w:val="00093768"/>
    <w:rsid w:val="00094B56"/>
    <w:rsid w:val="0009525B"/>
    <w:rsid w:val="00095B61"/>
    <w:rsid w:val="00095CA0"/>
    <w:rsid w:val="00096405"/>
    <w:rsid w:val="00096CA8"/>
    <w:rsid w:val="00096F04"/>
    <w:rsid w:val="00097E9B"/>
    <w:rsid w:val="000A080B"/>
    <w:rsid w:val="000A1CFC"/>
    <w:rsid w:val="000A2E8D"/>
    <w:rsid w:val="000A3A25"/>
    <w:rsid w:val="000A3B4A"/>
    <w:rsid w:val="000A40F3"/>
    <w:rsid w:val="000A4458"/>
    <w:rsid w:val="000A5798"/>
    <w:rsid w:val="000A57ED"/>
    <w:rsid w:val="000A58B6"/>
    <w:rsid w:val="000A6B71"/>
    <w:rsid w:val="000B0DA3"/>
    <w:rsid w:val="000B1367"/>
    <w:rsid w:val="000B152F"/>
    <w:rsid w:val="000B1EC8"/>
    <w:rsid w:val="000B22FA"/>
    <w:rsid w:val="000B2640"/>
    <w:rsid w:val="000B2741"/>
    <w:rsid w:val="000B36A7"/>
    <w:rsid w:val="000B39CD"/>
    <w:rsid w:val="000B446E"/>
    <w:rsid w:val="000B47E0"/>
    <w:rsid w:val="000B5134"/>
    <w:rsid w:val="000B572A"/>
    <w:rsid w:val="000B6652"/>
    <w:rsid w:val="000C060A"/>
    <w:rsid w:val="000C1B5D"/>
    <w:rsid w:val="000C1BA6"/>
    <w:rsid w:val="000C25EE"/>
    <w:rsid w:val="000C26A3"/>
    <w:rsid w:val="000C2B90"/>
    <w:rsid w:val="000C326B"/>
    <w:rsid w:val="000C3F42"/>
    <w:rsid w:val="000C400A"/>
    <w:rsid w:val="000C51A9"/>
    <w:rsid w:val="000C60D9"/>
    <w:rsid w:val="000C6343"/>
    <w:rsid w:val="000C6855"/>
    <w:rsid w:val="000C6A89"/>
    <w:rsid w:val="000C73B8"/>
    <w:rsid w:val="000D0692"/>
    <w:rsid w:val="000D07CB"/>
    <w:rsid w:val="000D08E7"/>
    <w:rsid w:val="000D1793"/>
    <w:rsid w:val="000D2E23"/>
    <w:rsid w:val="000D4BB7"/>
    <w:rsid w:val="000D6E3B"/>
    <w:rsid w:val="000D6E9C"/>
    <w:rsid w:val="000D6FB8"/>
    <w:rsid w:val="000D72A1"/>
    <w:rsid w:val="000E05FD"/>
    <w:rsid w:val="000E0DDB"/>
    <w:rsid w:val="000E1B62"/>
    <w:rsid w:val="000E27A9"/>
    <w:rsid w:val="000E2FC2"/>
    <w:rsid w:val="000E39DC"/>
    <w:rsid w:val="000E4AD5"/>
    <w:rsid w:val="000E4B62"/>
    <w:rsid w:val="000E51C6"/>
    <w:rsid w:val="000E59E9"/>
    <w:rsid w:val="000E66BD"/>
    <w:rsid w:val="000E6F16"/>
    <w:rsid w:val="000E7B91"/>
    <w:rsid w:val="000E7C1B"/>
    <w:rsid w:val="000F1675"/>
    <w:rsid w:val="000F1860"/>
    <w:rsid w:val="000F413B"/>
    <w:rsid w:val="000F4189"/>
    <w:rsid w:val="000F4E7D"/>
    <w:rsid w:val="000F4FC2"/>
    <w:rsid w:val="000F5124"/>
    <w:rsid w:val="000F5C8A"/>
    <w:rsid w:val="000F6443"/>
    <w:rsid w:val="000F6B79"/>
    <w:rsid w:val="000F6F9D"/>
    <w:rsid w:val="000F6FFF"/>
    <w:rsid w:val="001004E7"/>
    <w:rsid w:val="001022E7"/>
    <w:rsid w:val="00102EDE"/>
    <w:rsid w:val="0010338E"/>
    <w:rsid w:val="001040F6"/>
    <w:rsid w:val="001044F5"/>
    <w:rsid w:val="00104BB0"/>
    <w:rsid w:val="00105532"/>
    <w:rsid w:val="00105D5A"/>
    <w:rsid w:val="00106639"/>
    <w:rsid w:val="001075DD"/>
    <w:rsid w:val="001076EA"/>
    <w:rsid w:val="0011029A"/>
    <w:rsid w:val="001109D3"/>
    <w:rsid w:val="00111101"/>
    <w:rsid w:val="00111895"/>
    <w:rsid w:val="001125B9"/>
    <w:rsid w:val="00112977"/>
    <w:rsid w:val="00112AF1"/>
    <w:rsid w:val="00113AE9"/>
    <w:rsid w:val="0011421B"/>
    <w:rsid w:val="001144B3"/>
    <w:rsid w:val="0011468A"/>
    <w:rsid w:val="001148C6"/>
    <w:rsid w:val="0011508B"/>
    <w:rsid w:val="001155C6"/>
    <w:rsid w:val="001164A6"/>
    <w:rsid w:val="00116F51"/>
    <w:rsid w:val="00117774"/>
    <w:rsid w:val="001177A4"/>
    <w:rsid w:val="001178D9"/>
    <w:rsid w:val="00117AE6"/>
    <w:rsid w:val="00117BEC"/>
    <w:rsid w:val="00117D60"/>
    <w:rsid w:val="00120901"/>
    <w:rsid w:val="0012204F"/>
    <w:rsid w:val="00123393"/>
    <w:rsid w:val="0012382E"/>
    <w:rsid w:val="00123F84"/>
    <w:rsid w:val="00124B56"/>
    <w:rsid w:val="00124F8F"/>
    <w:rsid w:val="0012650A"/>
    <w:rsid w:val="00126908"/>
    <w:rsid w:val="00130164"/>
    <w:rsid w:val="00130EFD"/>
    <w:rsid w:val="001313DF"/>
    <w:rsid w:val="001314E0"/>
    <w:rsid w:val="00131CFF"/>
    <w:rsid w:val="001333EB"/>
    <w:rsid w:val="00133C35"/>
    <w:rsid w:val="00134E03"/>
    <w:rsid w:val="0013502E"/>
    <w:rsid w:val="0013611D"/>
    <w:rsid w:val="00136FF6"/>
    <w:rsid w:val="001370EE"/>
    <w:rsid w:val="00137893"/>
    <w:rsid w:val="0013792F"/>
    <w:rsid w:val="00140045"/>
    <w:rsid w:val="00140B80"/>
    <w:rsid w:val="0014179B"/>
    <w:rsid w:val="00141AD3"/>
    <w:rsid w:val="001423D8"/>
    <w:rsid w:val="00142AC9"/>
    <w:rsid w:val="00143607"/>
    <w:rsid w:val="00143947"/>
    <w:rsid w:val="001439F1"/>
    <w:rsid w:val="00143DEE"/>
    <w:rsid w:val="001443BC"/>
    <w:rsid w:val="00144AF3"/>
    <w:rsid w:val="00145952"/>
    <w:rsid w:val="00145EEE"/>
    <w:rsid w:val="00146101"/>
    <w:rsid w:val="00146501"/>
    <w:rsid w:val="001467D5"/>
    <w:rsid w:val="00146BD9"/>
    <w:rsid w:val="00146FFA"/>
    <w:rsid w:val="00150166"/>
    <w:rsid w:val="001507AC"/>
    <w:rsid w:val="00150833"/>
    <w:rsid w:val="001520A8"/>
    <w:rsid w:val="00154695"/>
    <w:rsid w:val="0015582E"/>
    <w:rsid w:val="00155887"/>
    <w:rsid w:val="001561EB"/>
    <w:rsid w:val="001568D6"/>
    <w:rsid w:val="00157422"/>
    <w:rsid w:val="00160712"/>
    <w:rsid w:val="00160F33"/>
    <w:rsid w:val="00161DE3"/>
    <w:rsid w:val="001622DF"/>
    <w:rsid w:val="0016250B"/>
    <w:rsid w:val="00162626"/>
    <w:rsid w:val="00162B1B"/>
    <w:rsid w:val="001640D4"/>
    <w:rsid w:val="00164A40"/>
    <w:rsid w:val="00164A57"/>
    <w:rsid w:val="001665C3"/>
    <w:rsid w:val="00166AD7"/>
    <w:rsid w:val="00167224"/>
    <w:rsid w:val="00167917"/>
    <w:rsid w:val="00170CBF"/>
    <w:rsid w:val="0017112C"/>
    <w:rsid w:val="00171ADB"/>
    <w:rsid w:val="001722C7"/>
    <w:rsid w:val="00173171"/>
    <w:rsid w:val="001732CE"/>
    <w:rsid w:val="00173EC8"/>
    <w:rsid w:val="00175100"/>
    <w:rsid w:val="00175617"/>
    <w:rsid w:val="001758C4"/>
    <w:rsid w:val="00175A7F"/>
    <w:rsid w:val="00175BAA"/>
    <w:rsid w:val="00175BD9"/>
    <w:rsid w:val="00175E2E"/>
    <w:rsid w:val="00177533"/>
    <w:rsid w:val="001778FD"/>
    <w:rsid w:val="00180EE5"/>
    <w:rsid w:val="00180FF6"/>
    <w:rsid w:val="0018176E"/>
    <w:rsid w:val="001821E3"/>
    <w:rsid w:val="001822B0"/>
    <w:rsid w:val="00182DF0"/>
    <w:rsid w:val="001830AB"/>
    <w:rsid w:val="00183330"/>
    <w:rsid w:val="001834EA"/>
    <w:rsid w:val="001846B5"/>
    <w:rsid w:val="00184C33"/>
    <w:rsid w:val="00186B1C"/>
    <w:rsid w:val="00186C50"/>
    <w:rsid w:val="00187E00"/>
    <w:rsid w:val="001901E8"/>
    <w:rsid w:val="00191897"/>
    <w:rsid w:val="001919D3"/>
    <w:rsid w:val="00191FB4"/>
    <w:rsid w:val="00192110"/>
    <w:rsid w:val="001928C3"/>
    <w:rsid w:val="00193CD1"/>
    <w:rsid w:val="0019407B"/>
    <w:rsid w:val="001953D9"/>
    <w:rsid w:val="00195DDD"/>
    <w:rsid w:val="00195E04"/>
    <w:rsid w:val="00196D18"/>
    <w:rsid w:val="00197ABF"/>
    <w:rsid w:val="00197D41"/>
    <w:rsid w:val="001A0074"/>
    <w:rsid w:val="001A0834"/>
    <w:rsid w:val="001A0840"/>
    <w:rsid w:val="001A0B2A"/>
    <w:rsid w:val="001A133F"/>
    <w:rsid w:val="001A13CB"/>
    <w:rsid w:val="001A1C16"/>
    <w:rsid w:val="001A2556"/>
    <w:rsid w:val="001A2B61"/>
    <w:rsid w:val="001A2B99"/>
    <w:rsid w:val="001A2BD9"/>
    <w:rsid w:val="001A2F70"/>
    <w:rsid w:val="001A3426"/>
    <w:rsid w:val="001A46EB"/>
    <w:rsid w:val="001A4B22"/>
    <w:rsid w:val="001A6389"/>
    <w:rsid w:val="001A6600"/>
    <w:rsid w:val="001A6870"/>
    <w:rsid w:val="001A765F"/>
    <w:rsid w:val="001A7C5C"/>
    <w:rsid w:val="001B0357"/>
    <w:rsid w:val="001B08D0"/>
    <w:rsid w:val="001B0A99"/>
    <w:rsid w:val="001B1AA0"/>
    <w:rsid w:val="001B227D"/>
    <w:rsid w:val="001B55A6"/>
    <w:rsid w:val="001B6408"/>
    <w:rsid w:val="001B6634"/>
    <w:rsid w:val="001B6A24"/>
    <w:rsid w:val="001B6CF8"/>
    <w:rsid w:val="001C00DE"/>
    <w:rsid w:val="001C0421"/>
    <w:rsid w:val="001C09DD"/>
    <w:rsid w:val="001C1C1F"/>
    <w:rsid w:val="001C1F4D"/>
    <w:rsid w:val="001C1F6A"/>
    <w:rsid w:val="001C2767"/>
    <w:rsid w:val="001C2CD9"/>
    <w:rsid w:val="001C2E0A"/>
    <w:rsid w:val="001C418D"/>
    <w:rsid w:val="001C4386"/>
    <w:rsid w:val="001C48FB"/>
    <w:rsid w:val="001C4B63"/>
    <w:rsid w:val="001C5C81"/>
    <w:rsid w:val="001C5D63"/>
    <w:rsid w:val="001C6180"/>
    <w:rsid w:val="001C70AE"/>
    <w:rsid w:val="001C7534"/>
    <w:rsid w:val="001D0147"/>
    <w:rsid w:val="001D0472"/>
    <w:rsid w:val="001D0A6E"/>
    <w:rsid w:val="001D1273"/>
    <w:rsid w:val="001D1AA3"/>
    <w:rsid w:val="001D1B6A"/>
    <w:rsid w:val="001D1F47"/>
    <w:rsid w:val="001D2181"/>
    <w:rsid w:val="001D3A16"/>
    <w:rsid w:val="001D3F8D"/>
    <w:rsid w:val="001D4057"/>
    <w:rsid w:val="001D4C02"/>
    <w:rsid w:val="001D5175"/>
    <w:rsid w:val="001D5407"/>
    <w:rsid w:val="001D5702"/>
    <w:rsid w:val="001D5768"/>
    <w:rsid w:val="001D6084"/>
    <w:rsid w:val="001D6298"/>
    <w:rsid w:val="001D6C25"/>
    <w:rsid w:val="001D7AF0"/>
    <w:rsid w:val="001D7E84"/>
    <w:rsid w:val="001E0022"/>
    <w:rsid w:val="001E2645"/>
    <w:rsid w:val="001E3020"/>
    <w:rsid w:val="001E3190"/>
    <w:rsid w:val="001E341F"/>
    <w:rsid w:val="001E3555"/>
    <w:rsid w:val="001E49B0"/>
    <w:rsid w:val="001E4A55"/>
    <w:rsid w:val="001E4BDA"/>
    <w:rsid w:val="001E54CE"/>
    <w:rsid w:val="001E615C"/>
    <w:rsid w:val="001E6470"/>
    <w:rsid w:val="001E66F7"/>
    <w:rsid w:val="001F00BC"/>
    <w:rsid w:val="001F018E"/>
    <w:rsid w:val="001F2874"/>
    <w:rsid w:val="001F309C"/>
    <w:rsid w:val="001F36AC"/>
    <w:rsid w:val="001F3E21"/>
    <w:rsid w:val="001F3EB7"/>
    <w:rsid w:val="001F47F3"/>
    <w:rsid w:val="001F5056"/>
    <w:rsid w:val="001F5BF9"/>
    <w:rsid w:val="001F5E12"/>
    <w:rsid w:val="001F65E8"/>
    <w:rsid w:val="001F7448"/>
    <w:rsid w:val="00200C7E"/>
    <w:rsid w:val="00200CA2"/>
    <w:rsid w:val="00201DAC"/>
    <w:rsid w:val="00202735"/>
    <w:rsid w:val="002029AC"/>
    <w:rsid w:val="0020376A"/>
    <w:rsid w:val="00203772"/>
    <w:rsid w:val="00204B14"/>
    <w:rsid w:val="00205197"/>
    <w:rsid w:val="00205C3D"/>
    <w:rsid w:val="00205C51"/>
    <w:rsid w:val="00206807"/>
    <w:rsid w:val="00206F94"/>
    <w:rsid w:val="00207D52"/>
    <w:rsid w:val="00207F93"/>
    <w:rsid w:val="00210941"/>
    <w:rsid w:val="00210AE5"/>
    <w:rsid w:val="002114AE"/>
    <w:rsid w:val="002116E6"/>
    <w:rsid w:val="00211AE8"/>
    <w:rsid w:val="00212256"/>
    <w:rsid w:val="00212715"/>
    <w:rsid w:val="00212F52"/>
    <w:rsid w:val="002131AD"/>
    <w:rsid w:val="00213B1E"/>
    <w:rsid w:val="002163EF"/>
    <w:rsid w:val="002168C7"/>
    <w:rsid w:val="002210B5"/>
    <w:rsid w:val="00222AF0"/>
    <w:rsid w:val="00223426"/>
    <w:rsid w:val="002237FF"/>
    <w:rsid w:val="00224755"/>
    <w:rsid w:val="002250D0"/>
    <w:rsid w:val="0022572B"/>
    <w:rsid w:val="00225B28"/>
    <w:rsid w:val="002276AD"/>
    <w:rsid w:val="00227B68"/>
    <w:rsid w:val="002308E7"/>
    <w:rsid w:val="0023184D"/>
    <w:rsid w:val="00232662"/>
    <w:rsid w:val="00232732"/>
    <w:rsid w:val="002329BE"/>
    <w:rsid w:val="00233887"/>
    <w:rsid w:val="0023391D"/>
    <w:rsid w:val="00234013"/>
    <w:rsid w:val="00236CA9"/>
    <w:rsid w:val="00236F46"/>
    <w:rsid w:val="00240395"/>
    <w:rsid w:val="0024084E"/>
    <w:rsid w:val="0024145E"/>
    <w:rsid w:val="00241D7C"/>
    <w:rsid w:val="002426AC"/>
    <w:rsid w:val="002436FA"/>
    <w:rsid w:val="00243E21"/>
    <w:rsid w:val="00244DDC"/>
    <w:rsid w:val="00246364"/>
    <w:rsid w:val="00247581"/>
    <w:rsid w:val="00247A1C"/>
    <w:rsid w:val="00247CB6"/>
    <w:rsid w:val="0025072C"/>
    <w:rsid w:val="00250785"/>
    <w:rsid w:val="00250CA0"/>
    <w:rsid w:val="00251472"/>
    <w:rsid w:val="002516A3"/>
    <w:rsid w:val="002523C5"/>
    <w:rsid w:val="00255947"/>
    <w:rsid w:val="002574EF"/>
    <w:rsid w:val="00260142"/>
    <w:rsid w:val="00260415"/>
    <w:rsid w:val="002608B5"/>
    <w:rsid w:val="0026117C"/>
    <w:rsid w:val="002627BB"/>
    <w:rsid w:val="002635AD"/>
    <w:rsid w:val="002638CF"/>
    <w:rsid w:val="00265804"/>
    <w:rsid w:val="00265FCA"/>
    <w:rsid w:val="0026614A"/>
    <w:rsid w:val="00266256"/>
    <w:rsid w:val="00267156"/>
    <w:rsid w:val="00267942"/>
    <w:rsid w:val="00267DB4"/>
    <w:rsid w:val="0027088E"/>
    <w:rsid w:val="00270F47"/>
    <w:rsid w:val="00272E07"/>
    <w:rsid w:val="00272EA5"/>
    <w:rsid w:val="0027379C"/>
    <w:rsid w:val="00273836"/>
    <w:rsid w:val="00273BC5"/>
    <w:rsid w:val="002750B7"/>
    <w:rsid w:val="00276B12"/>
    <w:rsid w:val="00277A9A"/>
    <w:rsid w:val="002806D4"/>
    <w:rsid w:val="002809D9"/>
    <w:rsid w:val="0028133A"/>
    <w:rsid w:val="00281CB1"/>
    <w:rsid w:val="00281F09"/>
    <w:rsid w:val="0028322A"/>
    <w:rsid w:val="00283345"/>
    <w:rsid w:val="002836F5"/>
    <w:rsid w:val="00283A4C"/>
    <w:rsid w:val="002843E5"/>
    <w:rsid w:val="00284F86"/>
    <w:rsid w:val="002867C6"/>
    <w:rsid w:val="0028701D"/>
    <w:rsid w:val="00287E18"/>
    <w:rsid w:val="00290005"/>
    <w:rsid w:val="002906B5"/>
    <w:rsid w:val="0029070C"/>
    <w:rsid w:val="0029079F"/>
    <w:rsid w:val="0029291E"/>
    <w:rsid w:val="0029295F"/>
    <w:rsid w:val="00292B90"/>
    <w:rsid w:val="00293160"/>
    <w:rsid w:val="00294108"/>
    <w:rsid w:val="002947D5"/>
    <w:rsid w:val="002951DC"/>
    <w:rsid w:val="0029636C"/>
    <w:rsid w:val="0029759C"/>
    <w:rsid w:val="002979AA"/>
    <w:rsid w:val="00297F73"/>
    <w:rsid w:val="002A0179"/>
    <w:rsid w:val="002A06D9"/>
    <w:rsid w:val="002A08BB"/>
    <w:rsid w:val="002A195B"/>
    <w:rsid w:val="002A1E6A"/>
    <w:rsid w:val="002A2342"/>
    <w:rsid w:val="002A2397"/>
    <w:rsid w:val="002A25F9"/>
    <w:rsid w:val="002A2FD4"/>
    <w:rsid w:val="002A312F"/>
    <w:rsid w:val="002A3AAB"/>
    <w:rsid w:val="002A3CAE"/>
    <w:rsid w:val="002A44B8"/>
    <w:rsid w:val="002A5EBC"/>
    <w:rsid w:val="002A5FE3"/>
    <w:rsid w:val="002A7639"/>
    <w:rsid w:val="002A7DA8"/>
    <w:rsid w:val="002B07B4"/>
    <w:rsid w:val="002B1094"/>
    <w:rsid w:val="002B1761"/>
    <w:rsid w:val="002B22A9"/>
    <w:rsid w:val="002B2912"/>
    <w:rsid w:val="002B33D6"/>
    <w:rsid w:val="002B4DBA"/>
    <w:rsid w:val="002B51A3"/>
    <w:rsid w:val="002B5441"/>
    <w:rsid w:val="002B5581"/>
    <w:rsid w:val="002B6045"/>
    <w:rsid w:val="002B6F42"/>
    <w:rsid w:val="002B6F87"/>
    <w:rsid w:val="002B71F3"/>
    <w:rsid w:val="002C05F6"/>
    <w:rsid w:val="002C0B07"/>
    <w:rsid w:val="002C0D45"/>
    <w:rsid w:val="002C1492"/>
    <w:rsid w:val="002C1C2C"/>
    <w:rsid w:val="002C1CE1"/>
    <w:rsid w:val="002C24B8"/>
    <w:rsid w:val="002C2888"/>
    <w:rsid w:val="002C369A"/>
    <w:rsid w:val="002C3899"/>
    <w:rsid w:val="002C391B"/>
    <w:rsid w:val="002C3ED7"/>
    <w:rsid w:val="002C407A"/>
    <w:rsid w:val="002C4CB0"/>
    <w:rsid w:val="002C529F"/>
    <w:rsid w:val="002C56AA"/>
    <w:rsid w:val="002C570E"/>
    <w:rsid w:val="002C5E30"/>
    <w:rsid w:val="002C65BC"/>
    <w:rsid w:val="002C6A11"/>
    <w:rsid w:val="002D005E"/>
    <w:rsid w:val="002D0182"/>
    <w:rsid w:val="002D0C09"/>
    <w:rsid w:val="002D0E59"/>
    <w:rsid w:val="002D1B9F"/>
    <w:rsid w:val="002D2018"/>
    <w:rsid w:val="002D237F"/>
    <w:rsid w:val="002D344D"/>
    <w:rsid w:val="002D3809"/>
    <w:rsid w:val="002D3B6B"/>
    <w:rsid w:val="002D3C51"/>
    <w:rsid w:val="002D5752"/>
    <w:rsid w:val="002D5C27"/>
    <w:rsid w:val="002D5FD9"/>
    <w:rsid w:val="002D624F"/>
    <w:rsid w:val="002D715A"/>
    <w:rsid w:val="002E0165"/>
    <w:rsid w:val="002E02EF"/>
    <w:rsid w:val="002E0748"/>
    <w:rsid w:val="002E0D10"/>
    <w:rsid w:val="002E0D2C"/>
    <w:rsid w:val="002E1CA7"/>
    <w:rsid w:val="002E1D9D"/>
    <w:rsid w:val="002E3365"/>
    <w:rsid w:val="002E532D"/>
    <w:rsid w:val="002E5615"/>
    <w:rsid w:val="002E5C76"/>
    <w:rsid w:val="002E72BD"/>
    <w:rsid w:val="002E7BC1"/>
    <w:rsid w:val="002F0BA6"/>
    <w:rsid w:val="002F21A4"/>
    <w:rsid w:val="002F354C"/>
    <w:rsid w:val="002F3738"/>
    <w:rsid w:val="002F4575"/>
    <w:rsid w:val="002F667C"/>
    <w:rsid w:val="002F68CD"/>
    <w:rsid w:val="002F7012"/>
    <w:rsid w:val="003000F7"/>
    <w:rsid w:val="00302784"/>
    <w:rsid w:val="00303926"/>
    <w:rsid w:val="00303994"/>
    <w:rsid w:val="00303D75"/>
    <w:rsid w:val="0030595C"/>
    <w:rsid w:val="003062A5"/>
    <w:rsid w:val="003062E2"/>
    <w:rsid w:val="00306E17"/>
    <w:rsid w:val="003100B8"/>
    <w:rsid w:val="003119F6"/>
    <w:rsid w:val="00312476"/>
    <w:rsid w:val="00312A97"/>
    <w:rsid w:val="00312DC9"/>
    <w:rsid w:val="00313737"/>
    <w:rsid w:val="003140EE"/>
    <w:rsid w:val="00314820"/>
    <w:rsid w:val="00315527"/>
    <w:rsid w:val="00315596"/>
    <w:rsid w:val="00315676"/>
    <w:rsid w:val="003160DC"/>
    <w:rsid w:val="00316190"/>
    <w:rsid w:val="00316343"/>
    <w:rsid w:val="0031753C"/>
    <w:rsid w:val="00317EBE"/>
    <w:rsid w:val="00320314"/>
    <w:rsid w:val="003204F2"/>
    <w:rsid w:val="00320787"/>
    <w:rsid w:val="003209D4"/>
    <w:rsid w:val="003213C3"/>
    <w:rsid w:val="00321591"/>
    <w:rsid w:val="00321FEE"/>
    <w:rsid w:val="003237BD"/>
    <w:rsid w:val="003251B4"/>
    <w:rsid w:val="00325ACD"/>
    <w:rsid w:val="00325BBB"/>
    <w:rsid w:val="0032769A"/>
    <w:rsid w:val="003278E8"/>
    <w:rsid w:val="00327D07"/>
    <w:rsid w:val="00330761"/>
    <w:rsid w:val="00330F29"/>
    <w:rsid w:val="0033419A"/>
    <w:rsid w:val="003341FC"/>
    <w:rsid w:val="0033476C"/>
    <w:rsid w:val="00334C72"/>
    <w:rsid w:val="00335117"/>
    <w:rsid w:val="003352FC"/>
    <w:rsid w:val="0033584B"/>
    <w:rsid w:val="003370F6"/>
    <w:rsid w:val="00337179"/>
    <w:rsid w:val="00337C14"/>
    <w:rsid w:val="00340E64"/>
    <w:rsid w:val="003410BD"/>
    <w:rsid w:val="00342158"/>
    <w:rsid w:val="003432A1"/>
    <w:rsid w:val="003438B2"/>
    <w:rsid w:val="00344B31"/>
    <w:rsid w:val="0034526E"/>
    <w:rsid w:val="00346B8E"/>
    <w:rsid w:val="00347D65"/>
    <w:rsid w:val="003506D0"/>
    <w:rsid w:val="0035072C"/>
    <w:rsid w:val="00351308"/>
    <w:rsid w:val="003515D8"/>
    <w:rsid w:val="00351A89"/>
    <w:rsid w:val="00351B04"/>
    <w:rsid w:val="00351B91"/>
    <w:rsid w:val="00352691"/>
    <w:rsid w:val="00352E6C"/>
    <w:rsid w:val="00353C21"/>
    <w:rsid w:val="00353D05"/>
    <w:rsid w:val="00354746"/>
    <w:rsid w:val="00354891"/>
    <w:rsid w:val="00355175"/>
    <w:rsid w:val="00355458"/>
    <w:rsid w:val="00355D77"/>
    <w:rsid w:val="003568E6"/>
    <w:rsid w:val="0035692B"/>
    <w:rsid w:val="00356BDC"/>
    <w:rsid w:val="00357526"/>
    <w:rsid w:val="00357B54"/>
    <w:rsid w:val="00360686"/>
    <w:rsid w:val="003607E8"/>
    <w:rsid w:val="00362832"/>
    <w:rsid w:val="003629AC"/>
    <w:rsid w:val="00362ED8"/>
    <w:rsid w:val="00363BB1"/>
    <w:rsid w:val="00363E16"/>
    <w:rsid w:val="00363F53"/>
    <w:rsid w:val="00364FFF"/>
    <w:rsid w:val="00365A0F"/>
    <w:rsid w:val="00366966"/>
    <w:rsid w:val="00367CD7"/>
    <w:rsid w:val="00367DA1"/>
    <w:rsid w:val="00367F16"/>
    <w:rsid w:val="00370379"/>
    <w:rsid w:val="00372137"/>
    <w:rsid w:val="00372B65"/>
    <w:rsid w:val="0037335D"/>
    <w:rsid w:val="0037384F"/>
    <w:rsid w:val="00374917"/>
    <w:rsid w:val="003749DA"/>
    <w:rsid w:val="00375368"/>
    <w:rsid w:val="003753B8"/>
    <w:rsid w:val="00375E03"/>
    <w:rsid w:val="003764D8"/>
    <w:rsid w:val="00377072"/>
    <w:rsid w:val="00377123"/>
    <w:rsid w:val="00377724"/>
    <w:rsid w:val="00377A2D"/>
    <w:rsid w:val="00377C32"/>
    <w:rsid w:val="00381674"/>
    <w:rsid w:val="00381A96"/>
    <w:rsid w:val="00382513"/>
    <w:rsid w:val="003831EC"/>
    <w:rsid w:val="0038363D"/>
    <w:rsid w:val="003846E1"/>
    <w:rsid w:val="00384BB1"/>
    <w:rsid w:val="00384BC0"/>
    <w:rsid w:val="0038525A"/>
    <w:rsid w:val="00385D03"/>
    <w:rsid w:val="00385EB5"/>
    <w:rsid w:val="0038642D"/>
    <w:rsid w:val="00386B65"/>
    <w:rsid w:val="003901CE"/>
    <w:rsid w:val="00390299"/>
    <w:rsid w:val="003905BE"/>
    <w:rsid w:val="00390997"/>
    <w:rsid w:val="00392E68"/>
    <w:rsid w:val="00393895"/>
    <w:rsid w:val="00393EAD"/>
    <w:rsid w:val="0039463A"/>
    <w:rsid w:val="0039520C"/>
    <w:rsid w:val="003952D8"/>
    <w:rsid w:val="003957F2"/>
    <w:rsid w:val="003962C0"/>
    <w:rsid w:val="0039659D"/>
    <w:rsid w:val="00396D94"/>
    <w:rsid w:val="00397CB2"/>
    <w:rsid w:val="003A05C1"/>
    <w:rsid w:val="003A1CFF"/>
    <w:rsid w:val="003A2255"/>
    <w:rsid w:val="003A4721"/>
    <w:rsid w:val="003A4937"/>
    <w:rsid w:val="003A5905"/>
    <w:rsid w:val="003A5D31"/>
    <w:rsid w:val="003A647A"/>
    <w:rsid w:val="003A7DCB"/>
    <w:rsid w:val="003B02D6"/>
    <w:rsid w:val="003B1006"/>
    <w:rsid w:val="003B155C"/>
    <w:rsid w:val="003B16B6"/>
    <w:rsid w:val="003B2301"/>
    <w:rsid w:val="003B29B0"/>
    <w:rsid w:val="003B2E03"/>
    <w:rsid w:val="003B313F"/>
    <w:rsid w:val="003B68A1"/>
    <w:rsid w:val="003B6A82"/>
    <w:rsid w:val="003B74E2"/>
    <w:rsid w:val="003C0193"/>
    <w:rsid w:val="003C08D7"/>
    <w:rsid w:val="003C1585"/>
    <w:rsid w:val="003C1B41"/>
    <w:rsid w:val="003C216D"/>
    <w:rsid w:val="003C2984"/>
    <w:rsid w:val="003C2BA7"/>
    <w:rsid w:val="003C4ED3"/>
    <w:rsid w:val="003C5A29"/>
    <w:rsid w:val="003C5B13"/>
    <w:rsid w:val="003C5E6E"/>
    <w:rsid w:val="003C605D"/>
    <w:rsid w:val="003C6D24"/>
    <w:rsid w:val="003C712D"/>
    <w:rsid w:val="003C7380"/>
    <w:rsid w:val="003D0293"/>
    <w:rsid w:val="003D09E5"/>
    <w:rsid w:val="003D11BC"/>
    <w:rsid w:val="003D35CD"/>
    <w:rsid w:val="003D3657"/>
    <w:rsid w:val="003D37CA"/>
    <w:rsid w:val="003D4641"/>
    <w:rsid w:val="003D4B2C"/>
    <w:rsid w:val="003D4DD5"/>
    <w:rsid w:val="003D5374"/>
    <w:rsid w:val="003D60B7"/>
    <w:rsid w:val="003D6AD3"/>
    <w:rsid w:val="003D6D93"/>
    <w:rsid w:val="003D74B5"/>
    <w:rsid w:val="003D7D86"/>
    <w:rsid w:val="003E01F8"/>
    <w:rsid w:val="003E0BDE"/>
    <w:rsid w:val="003E0D7A"/>
    <w:rsid w:val="003E2502"/>
    <w:rsid w:val="003E3279"/>
    <w:rsid w:val="003E3547"/>
    <w:rsid w:val="003E55B2"/>
    <w:rsid w:val="003E5FC7"/>
    <w:rsid w:val="003E6AAD"/>
    <w:rsid w:val="003E6FA6"/>
    <w:rsid w:val="003E7DE8"/>
    <w:rsid w:val="003F0020"/>
    <w:rsid w:val="003F00E5"/>
    <w:rsid w:val="003F0312"/>
    <w:rsid w:val="003F183A"/>
    <w:rsid w:val="003F1D6F"/>
    <w:rsid w:val="003F1FFC"/>
    <w:rsid w:val="003F21C8"/>
    <w:rsid w:val="003F22BA"/>
    <w:rsid w:val="003F24B8"/>
    <w:rsid w:val="003F2E45"/>
    <w:rsid w:val="003F2F41"/>
    <w:rsid w:val="003F321E"/>
    <w:rsid w:val="003F33BA"/>
    <w:rsid w:val="003F340A"/>
    <w:rsid w:val="003F344E"/>
    <w:rsid w:val="003F354C"/>
    <w:rsid w:val="003F3E78"/>
    <w:rsid w:val="003F4460"/>
    <w:rsid w:val="003F4530"/>
    <w:rsid w:val="003F593E"/>
    <w:rsid w:val="003F6286"/>
    <w:rsid w:val="003F76D5"/>
    <w:rsid w:val="00400BC1"/>
    <w:rsid w:val="00400CED"/>
    <w:rsid w:val="00400FFF"/>
    <w:rsid w:val="0040137F"/>
    <w:rsid w:val="004014AA"/>
    <w:rsid w:val="004017D7"/>
    <w:rsid w:val="00404669"/>
    <w:rsid w:val="00404701"/>
    <w:rsid w:val="00404F9F"/>
    <w:rsid w:val="004051B7"/>
    <w:rsid w:val="004059AD"/>
    <w:rsid w:val="00406052"/>
    <w:rsid w:val="00406100"/>
    <w:rsid w:val="00407648"/>
    <w:rsid w:val="00407D34"/>
    <w:rsid w:val="004104FF"/>
    <w:rsid w:val="004124AA"/>
    <w:rsid w:val="00412B89"/>
    <w:rsid w:val="0041316E"/>
    <w:rsid w:val="00413BF8"/>
    <w:rsid w:val="00413E0A"/>
    <w:rsid w:val="004140B2"/>
    <w:rsid w:val="0041470C"/>
    <w:rsid w:val="0041551C"/>
    <w:rsid w:val="00415713"/>
    <w:rsid w:val="004158C5"/>
    <w:rsid w:val="00415F36"/>
    <w:rsid w:val="004168A6"/>
    <w:rsid w:val="00417BA7"/>
    <w:rsid w:val="00420011"/>
    <w:rsid w:val="0042021D"/>
    <w:rsid w:val="00420DD2"/>
    <w:rsid w:val="00421DF8"/>
    <w:rsid w:val="00421F98"/>
    <w:rsid w:val="00422136"/>
    <w:rsid w:val="00422B20"/>
    <w:rsid w:val="004249C4"/>
    <w:rsid w:val="0042525F"/>
    <w:rsid w:val="00425D1B"/>
    <w:rsid w:val="00425E86"/>
    <w:rsid w:val="00425E98"/>
    <w:rsid w:val="0042670D"/>
    <w:rsid w:val="00426B32"/>
    <w:rsid w:val="00426C13"/>
    <w:rsid w:val="00426FF7"/>
    <w:rsid w:val="00427AE6"/>
    <w:rsid w:val="00427AF6"/>
    <w:rsid w:val="00430884"/>
    <w:rsid w:val="00440323"/>
    <w:rsid w:val="0044082C"/>
    <w:rsid w:val="00440E2D"/>
    <w:rsid w:val="004425F5"/>
    <w:rsid w:val="00442A88"/>
    <w:rsid w:val="00443B3F"/>
    <w:rsid w:val="00443FA3"/>
    <w:rsid w:val="004440F0"/>
    <w:rsid w:val="004450F8"/>
    <w:rsid w:val="004462F0"/>
    <w:rsid w:val="0044697B"/>
    <w:rsid w:val="00446E10"/>
    <w:rsid w:val="00446EF7"/>
    <w:rsid w:val="004474FE"/>
    <w:rsid w:val="00450067"/>
    <w:rsid w:val="00450261"/>
    <w:rsid w:val="00450B25"/>
    <w:rsid w:val="00450D61"/>
    <w:rsid w:val="00451334"/>
    <w:rsid w:val="00452CAD"/>
    <w:rsid w:val="00452E88"/>
    <w:rsid w:val="004530D0"/>
    <w:rsid w:val="00453323"/>
    <w:rsid w:val="00453A02"/>
    <w:rsid w:val="00453B87"/>
    <w:rsid w:val="00454CB1"/>
    <w:rsid w:val="00454F5E"/>
    <w:rsid w:val="004555A5"/>
    <w:rsid w:val="00455F44"/>
    <w:rsid w:val="0045600A"/>
    <w:rsid w:val="004569E5"/>
    <w:rsid w:val="00457292"/>
    <w:rsid w:val="004603C0"/>
    <w:rsid w:val="004616B3"/>
    <w:rsid w:val="004627D3"/>
    <w:rsid w:val="0046615A"/>
    <w:rsid w:val="004672C9"/>
    <w:rsid w:val="0046751B"/>
    <w:rsid w:val="00467C41"/>
    <w:rsid w:val="004701D1"/>
    <w:rsid w:val="004702BB"/>
    <w:rsid w:val="00470815"/>
    <w:rsid w:val="00471674"/>
    <w:rsid w:val="00471781"/>
    <w:rsid w:val="00472674"/>
    <w:rsid w:val="0047296B"/>
    <w:rsid w:val="00472F25"/>
    <w:rsid w:val="004742E7"/>
    <w:rsid w:val="00474955"/>
    <w:rsid w:val="00474B1F"/>
    <w:rsid w:val="00474F72"/>
    <w:rsid w:val="004751BF"/>
    <w:rsid w:val="00476397"/>
    <w:rsid w:val="004803FE"/>
    <w:rsid w:val="004804CA"/>
    <w:rsid w:val="00480D3D"/>
    <w:rsid w:val="00482940"/>
    <w:rsid w:val="004846F8"/>
    <w:rsid w:val="00484D53"/>
    <w:rsid w:val="00484E9E"/>
    <w:rsid w:val="00485645"/>
    <w:rsid w:val="00485D57"/>
    <w:rsid w:val="00486C33"/>
    <w:rsid w:val="00487165"/>
    <w:rsid w:val="0048739D"/>
    <w:rsid w:val="004874FD"/>
    <w:rsid w:val="004875B7"/>
    <w:rsid w:val="004875F1"/>
    <w:rsid w:val="004902D2"/>
    <w:rsid w:val="004908EF"/>
    <w:rsid w:val="0049099F"/>
    <w:rsid w:val="00490B28"/>
    <w:rsid w:val="0049234E"/>
    <w:rsid w:val="0049313E"/>
    <w:rsid w:val="00493727"/>
    <w:rsid w:val="00496086"/>
    <w:rsid w:val="0049641F"/>
    <w:rsid w:val="00496692"/>
    <w:rsid w:val="004967CD"/>
    <w:rsid w:val="004977B5"/>
    <w:rsid w:val="00497B53"/>
    <w:rsid w:val="004A1017"/>
    <w:rsid w:val="004A1490"/>
    <w:rsid w:val="004A1B9C"/>
    <w:rsid w:val="004A1B9F"/>
    <w:rsid w:val="004A2649"/>
    <w:rsid w:val="004A29D9"/>
    <w:rsid w:val="004A2AAE"/>
    <w:rsid w:val="004A2D3C"/>
    <w:rsid w:val="004A35F7"/>
    <w:rsid w:val="004A3902"/>
    <w:rsid w:val="004A41AF"/>
    <w:rsid w:val="004A5239"/>
    <w:rsid w:val="004A54D7"/>
    <w:rsid w:val="004A6352"/>
    <w:rsid w:val="004B09D3"/>
    <w:rsid w:val="004B10DC"/>
    <w:rsid w:val="004B152D"/>
    <w:rsid w:val="004B2346"/>
    <w:rsid w:val="004B269E"/>
    <w:rsid w:val="004B2839"/>
    <w:rsid w:val="004B2F82"/>
    <w:rsid w:val="004B5F76"/>
    <w:rsid w:val="004B6866"/>
    <w:rsid w:val="004B789C"/>
    <w:rsid w:val="004C008D"/>
    <w:rsid w:val="004C053D"/>
    <w:rsid w:val="004C0937"/>
    <w:rsid w:val="004C0AA0"/>
    <w:rsid w:val="004C4955"/>
    <w:rsid w:val="004C503B"/>
    <w:rsid w:val="004C56F7"/>
    <w:rsid w:val="004C572D"/>
    <w:rsid w:val="004C5D0A"/>
    <w:rsid w:val="004C6C88"/>
    <w:rsid w:val="004C7663"/>
    <w:rsid w:val="004C7798"/>
    <w:rsid w:val="004D0A7C"/>
    <w:rsid w:val="004D0E56"/>
    <w:rsid w:val="004D1377"/>
    <w:rsid w:val="004D171C"/>
    <w:rsid w:val="004D2E9B"/>
    <w:rsid w:val="004D3CD0"/>
    <w:rsid w:val="004D58E5"/>
    <w:rsid w:val="004D6210"/>
    <w:rsid w:val="004D74D0"/>
    <w:rsid w:val="004D7C9F"/>
    <w:rsid w:val="004E099E"/>
    <w:rsid w:val="004E0CB1"/>
    <w:rsid w:val="004E0CB5"/>
    <w:rsid w:val="004E1528"/>
    <w:rsid w:val="004E27E4"/>
    <w:rsid w:val="004E2CAC"/>
    <w:rsid w:val="004E2FD8"/>
    <w:rsid w:val="004E30BF"/>
    <w:rsid w:val="004E4ABD"/>
    <w:rsid w:val="004E4E76"/>
    <w:rsid w:val="004E5508"/>
    <w:rsid w:val="004E5731"/>
    <w:rsid w:val="004E5A5B"/>
    <w:rsid w:val="004E6368"/>
    <w:rsid w:val="004E6570"/>
    <w:rsid w:val="004E7CA5"/>
    <w:rsid w:val="004E7E2F"/>
    <w:rsid w:val="004F0D4C"/>
    <w:rsid w:val="004F25B2"/>
    <w:rsid w:val="004F2817"/>
    <w:rsid w:val="004F3445"/>
    <w:rsid w:val="004F36B6"/>
    <w:rsid w:val="004F3A04"/>
    <w:rsid w:val="004F5156"/>
    <w:rsid w:val="004F5500"/>
    <w:rsid w:val="004F5A70"/>
    <w:rsid w:val="004F6A70"/>
    <w:rsid w:val="005001BC"/>
    <w:rsid w:val="00500433"/>
    <w:rsid w:val="005014C9"/>
    <w:rsid w:val="00502E02"/>
    <w:rsid w:val="00503441"/>
    <w:rsid w:val="00503598"/>
    <w:rsid w:val="00503679"/>
    <w:rsid w:val="005039FB"/>
    <w:rsid w:val="00503E8A"/>
    <w:rsid w:val="0050466C"/>
    <w:rsid w:val="005053E5"/>
    <w:rsid w:val="0050615C"/>
    <w:rsid w:val="005061D3"/>
    <w:rsid w:val="00506D67"/>
    <w:rsid w:val="00506E9E"/>
    <w:rsid w:val="005073B3"/>
    <w:rsid w:val="0050748A"/>
    <w:rsid w:val="00507C29"/>
    <w:rsid w:val="00507C80"/>
    <w:rsid w:val="00507CCE"/>
    <w:rsid w:val="00510087"/>
    <w:rsid w:val="0051116F"/>
    <w:rsid w:val="0051315D"/>
    <w:rsid w:val="005133FA"/>
    <w:rsid w:val="00513673"/>
    <w:rsid w:val="0051440D"/>
    <w:rsid w:val="005155B1"/>
    <w:rsid w:val="00516517"/>
    <w:rsid w:val="005215C6"/>
    <w:rsid w:val="00522107"/>
    <w:rsid w:val="0052565B"/>
    <w:rsid w:val="0052580B"/>
    <w:rsid w:val="00525CE2"/>
    <w:rsid w:val="0053035B"/>
    <w:rsid w:val="005306D4"/>
    <w:rsid w:val="00530858"/>
    <w:rsid w:val="0053143D"/>
    <w:rsid w:val="00531588"/>
    <w:rsid w:val="00531AC9"/>
    <w:rsid w:val="00531EB2"/>
    <w:rsid w:val="005322A9"/>
    <w:rsid w:val="00533E2B"/>
    <w:rsid w:val="00534BF6"/>
    <w:rsid w:val="0053710C"/>
    <w:rsid w:val="00537F61"/>
    <w:rsid w:val="00537F80"/>
    <w:rsid w:val="00541795"/>
    <w:rsid w:val="0054181A"/>
    <w:rsid w:val="00542071"/>
    <w:rsid w:val="005425FA"/>
    <w:rsid w:val="00542FC3"/>
    <w:rsid w:val="0054370D"/>
    <w:rsid w:val="005437E0"/>
    <w:rsid w:val="005439E8"/>
    <w:rsid w:val="0054475D"/>
    <w:rsid w:val="00544ABB"/>
    <w:rsid w:val="00544D6C"/>
    <w:rsid w:val="00544DEC"/>
    <w:rsid w:val="00545675"/>
    <w:rsid w:val="005456AD"/>
    <w:rsid w:val="005470B8"/>
    <w:rsid w:val="00547105"/>
    <w:rsid w:val="00551C0B"/>
    <w:rsid w:val="00552469"/>
    <w:rsid w:val="00553BEF"/>
    <w:rsid w:val="00553CB0"/>
    <w:rsid w:val="00553D53"/>
    <w:rsid w:val="00553E0F"/>
    <w:rsid w:val="00554024"/>
    <w:rsid w:val="00554193"/>
    <w:rsid w:val="005549F9"/>
    <w:rsid w:val="0055557A"/>
    <w:rsid w:val="00555892"/>
    <w:rsid w:val="005574C8"/>
    <w:rsid w:val="005611E2"/>
    <w:rsid w:val="00562382"/>
    <w:rsid w:val="00562B9B"/>
    <w:rsid w:val="00564156"/>
    <w:rsid w:val="0056597C"/>
    <w:rsid w:val="00565CF8"/>
    <w:rsid w:val="00565F0D"/>
    <w:rsid w:val="00566505"/>
    <w:rsid w:val="005679CE"/>
    <w:rsid w:val="00570116"/>
    <w:rsid w:val="0057042B"/>
    <w:rsid w:val="00570637"/>
    <w:rsid w:val="00571609"/>
    <w:rsid w:val="00571DE1"/>
    <w:rsid w:val="00572D16"/>
    <w:rsid w:val="00574532"/>
    <w:rsid w:val="00574D10"/>
    <w:rsid w:val="005750CA"/>
    <w:rsid w:val="0057593B"/>
    <w:rsid w:val="00576154"/>
    <w:rsid w:val="00576286"/>
    <w:rsid w:val="00577DDD"/>
    <w:rsid w:val="00577E49"/>
    <w:rsid w:val="00580B7D"/>
    <w:rsid w:val="00581033"/>
    <w:rsid w:val="00581822"/>
    <w:rsid w:val="00581BD9"/>
    <w:rsid w:val="00581EB8"/>
    <w:rsid w:val="0058227D"/>
    <w:rsid w:val="0058296E"/>
    <w:rsid w:val="00582A35"/>
    <w:rsid w:val="00582AAC"/>
    <w:rsid w:val="00583678"/>
    <w:rsid w:val="00584081"/>
    <w:rsid w:val="005848E1"/>
    <w:rsid w:val="00584BC8"/>
    <w:rsid w:val="00585C33"/>
    <w:rsid w:val="005864A8"/>
    <w:rsid w:val="00586DA2"/>
    <w:rsid w:val="00587A41"/>
    <w:rsid w:val="00587EEC"/>
    <w:rsid w:val="00590085"/>
    <w:rsid w:val="00590CB7"/>
    <w:rsid w:val="005926B7"/>
    <w:rsid w:val="005934C0"/>
    <w:rsid w:val="005934EB"/>
    <w:rsid w:val="00593E8F"/>
    <w:rsid w:val="00593EB5"/>
    <w:rsid w:val="00593EEC"/>
    <w:rsid w:val="005942B0"/>
    <w:rsid w:val="00594898"/>
    <w:rsid w:val="00594FC3"/>
    <w:rsid w:val="0059535F"/>
    <w:rsid w:val="00595FD0"/>
    <w:rsid w:val="0059650E"/>
    <w:rsid w:val="005965EF"/>
    <w:rsid w:val="005975D5"/>
    <w:rsid w:val="005978B9"/>
    <w:rsid w:val="00597BFD"/>
    <w:rsid w:val="005A0B55"/>
    <w:rsid w:val="005A1213"/>
    <w:rsid w:val="005A13C6"/>
    <w:rsid w:val="005A13EF"/>
    <w:rsid w:val="005A19E5"/>
    <w:rsid w:val="005A25A9"/>
    <w:rsid w:val="005A2B62"/>
    <w:rsid w:val="005A31E2"/>
    <w:rsid w:val="005A37A5"/>
    <w:rsid w:val="005A4C53"/>
    <w:rsid w:val="005A6076"/>
    <w:rsid w:val="005A690F"/>
    <w:rsid w:val="005A7E41"/>
    <w:rsid w:val="005B0A3E"/>
    <w:rsid w:val="005B16D0"/>
    <w:rsid w:val="005B1963"/>
    <w:rsid w:val="005B21F6"/>
    <w:rsid w:val="005B2C4D"/>
    <w:rsid w:val="005B2EA2"/>
    <w:rsid w:val="005B3740"/>
    <w:rsid w:val="005B3741"/>
    <w:rsid w:val="005B3D93"/>
    <w:rsid w:val="005B3F21"/>
    <w:rsid w:val="005B4830"/>
    <w:rsid w:val="005B4AC8"/>
    <w:rsid w:val="005B562A"/>
    <w:rsid w:val="005B5B23"/>
    <w:rsid w:val="005B6AA0"/>
    <w:rsid w:val="005B6B87"/>
    <w:rsid w:val="005B6F31"/>
    <w:rsid w:val="005B7699"/>
    <w:rsid w:val="005B7C11"/>
    <w:rsid w:val="005C0239"/>
    <w:rsid w:val="005C05D7"/>
    <w:rsid w:val="005C05E0"/>
    <w:rsid w:val="005C1DBD"/>
    <w:rsid w:val="005C1DC6"/>
    <w:rsid w:val="005C1E66"/>
    <w:rsid w:val="005C3699"/>
    <w:rsid w:val="005C42A4"/>
    <w:rsid w:val="005C49C0"/>
    <w:rsid w:val="005C4D51"/>
    <w:rsid w:val="005C4EC2"/>
    <w:rsid w:val="005C5E5D"/>
    <w:rsid w:val="005C6002"/>
    <w:rsid w:val="005C61C6"/>
    <w:rsid w:val="005C641A"/>
    <w:rsid w:val="005C6856"/>
    <w:rsid w:val="005C7482"/>
    <w:rsid w:val="005C769D"/>
    <w:rsid w:val="005D03B1"/>
    <w:rsid w:val="005D0F4E"/>
    <w:rsid w:val="005D2BEA"/>
    <w:rsid w:val="005D38A0"/>
    <w:rsid w:val="005D4F0E"/>
    <w:rsid w:val="005D67A7"/>
    <w:rsid w:val="005D6CC2"/>
    <w:rsid w:val="005D73CD"/>
    <w:rsid w:val="005D795A"/>
    <w:rsid w:val="005E078A"/>
    <w:rsid w:val="005E0903"/>
    <w:rsid w:val="005E092A"/>
    <w:rsid w:val="005E0A72"/>
    <w:rsid w:val="005E109B"/>
    <w:rsid w:val="005E4074"/>
    <w:rsid w:val="005E47A3"/>
    <w:rsid w:val="005E4833"/>
    <w:rsid w:val="005E49F2"/>
    <w:rsid w:val="005E558C"/>
    <w:rsid w:val="005E55DC"/>
    <w:rsid w:val="005E6DBF"/>
    <w:rsid w:val="005E7198"/>
    <w:rsid w:val="005E75B9"/>
    <w:rsid w:val="005F0325"/>
    <w:rsid w:val="005F1054"/>
    <w:rsid w:val="005F1788"/>
    <w:rsid w:val="005F3E06"/>
    <w:rsid w:val="005F5442"/>
    <w:rsid w:val="005F548B"/>
    <w:rsid w:val="005F6111"/>
    <w:rsid w:val="005F62EE"/>
    <w:rsid w:val="005F63CF"/>
    <w:rsid w:val="005F65DC"/>
    <w:rsid w:val="005F7140"/>
    <w:rsid w:val="005F75B6"/>
    <w:rsid w:val="006005BE"/>
    <w:rsid w:val="00600B7E"/>
    <w:rsid w:val="00601AD2"/>
    <w:rsid w:val="00602356"/>
    <w:rsid w:val="00602F61"/>
    <w:rsid w:val="0060357D"/>
    <w:rsid w:val="006056AC"/>
    <w:rsid w:val="00605994"/>
    <w:rsid w:val="00605C46"/>
    <w:rsid w:val="00606695"/>
    <w:rsid w:val="00606DDA"/>
    <w:rsid w:val="00607F00"/>
    <w:rsid w:val="0061022D"/>
    <w:rsid w:val="0061029B"/>
    <w:rsid w:val="00610805"/>
    <w:rsid w:val="00610CE8"/>
    <w:rsid w:val="00611E67"/>
    <w:rsid w:val="0061205B"/>
    <w:rsid w:val="006121E5"/>
    <w:rsid w:val="00612D2F"/>
    <w:rsid w:val="006137E1"/>
    <w:rsid w:val="006146AC"/>
    <w:rsid w:val="006153F0"/>
    <w:rsid w:val="00615CFE"/>
    <w:rsid w:val="00616376"/>
    <w:rsid w:val="00616B9B"/>
    <w:rsid w:val="00617806"/>
    <w:rsid w:val="006203B5"/>
    <w:rsid w:val="0062101E"/>
    <w:rsid w:val="00621B8D"/>
    <w:rsid w:val="00621DAC"/>
    <w:rsid w:val="00621DBE"/>
    <w:rsid w:val="0062293C"/>
    <w:rsid w:val="00623D34"/>
    <w:rsid w:val="00624BD0"/>
    <w:rsid w:val="00624EDA"/>
    <w:rsid w:val="00625229"/>
    <w:rsid w:val="00626D75"/>
    <w:rsid w:val="0063067E"/>
    <w:rsid w:val="00630A47"/>
    <w:rsid w:val="006322BD"/>
    <w:rsid w:val="00632F8F"/>
    <w:rsid w:val="00633127"/>
    <w:rsid w:val="00633258"/>
    <w:rsid w:val="006332DC"/>
    <w:rsid w:val="006332FD"/>
    <w:rsid w:val="00633980"/>
    <w:rsid w:val="006339D9"/>
    <w:rsid w:val="0063435D"/>
    <w:rsid w:val="006345A0"/>
    <w:rsid w:val="00634BCF"/>
    <w:rsid w:val="00634DDC"/>
    <w:rsid w:val="00634EE2"/>
    <w:rsid w:val="0063572A"/>
    <w:rsid w:val="00635D34"/>
    <w:rsid w:val="00637CC4"/>
    <w:rsid w:val="0064075E"/>
    <w:rsid w:val="00640863"/>
    <w:rsid w:val="00642544"/>
    <w:rsid w:val="00642A3D"/>
    <w:rsid w:val="00642F63"/>
    <w:rsid w:val="00642FA4"/>
    <w:rsid w:val="006433FA"/>
    <w:rsid w:val="006434B7"/>
    <w:rsid w:val="00645557"/>
    <w:rsid w:val="00646100"/>
    <w:rsid w:val="00646E95"/>
    <w:rsid w:val="00650280"/>
    <w:rsid w:val="00650604"/>
    <w:rsid w:val="00650F68"/>
    <w:rsid w:val="00651A62"/>
    <w:rsid w:val="00652468"/>
    <w:rsid w:val="0065263C"/>
    <w:rsid w:val="00652A1B"/>
    <w:rsid w:val="0065402D"/>
    <w:rsid w:val="006544B6"/>
    <w:rsid w:val="00654A60"/>
    <w:rsid w:val="0065503B"/>
    <w:rsid w:val="006552B3"/>
    <w:rsid w:val="00655AAC"/>
    <w:rsid w:val="00655D48"/>
    <w:rsid w:val="00656986"/>
    <w:rsid w:val="00656A1F"/>
    <w:rsid w:val="0065718A"/>
    <w:rsid w:val="00657387"/>
    <w:rsid w:val="00657588"/>
    <w:rsid w:val="006576B1"/>
    <w:rsid w:val="006576DD"/>
    <w:rsid w:val="0065786F"/>
    <w:rsid w:val="006600E6"/>
    <w:rsid w:val="00660884"/>
    <w:rsid w:val="00660BF8"/>
    <w:rsid w:val="0066119B"/>
    <w:rsid w:val="0066129A"/>
    <w:rsid w:val="006616F5"/>
    <w:rsid w:val="00661AF3"/>
    <w:rsid w:val="006635D6"/>
    <w:rsid w:val="00663CFE"/>
    <w:rsid w:val="00663FD5"/>
    <w:rsid w:val="00664856"/>
    <w:rsid w:val="00665FAE"/>
    <w:rsid w:val="00666188"/>
    <w:rsid w:val="0066650F"/>
    <w:rsid w:val="00667A04"/>
    <w:rsid w:val="006702B1"/>
    <w:rsid w:val="00672AE4"/>
    <w:rsid w:val="00673384"/>
    <w:rsid w:val="00674D63"/>
    <w:rsid w:val="00675903"/>
    <w:rsid w:val="00676D03"/>
    <w:rsid w:val="00676E66"/>
    <w:rsid w:val="00677ED3"/>
    <w:rsid w:val="00680CC7"/>
    <w:rsid w:val="0068155C"/>
    <w:rsid w:val="00681FB9"/>
    <w:rsid w:val="0068216D"/>
    <w:rsid w:val="00683009"/>
    <w:rsid w:val="0068437E"/>
    <w:rsid w:val="00684418"/>
    <w:rsid w:val="0068561C"/>
    <w:rsid w:val="00685918"/>
    <w:rsid w:val="0068660A"/>
    <w:rsid w:val="00687BA2"/>
    <w:rsid w:val="00690691"/>
    <w:rsid w:val="0069077B"/>
    <w:rsid w:val="0069086D"/>
    <w:rsid w:val="00690A89"/>
    <w:rsid w:val="0069187E"/>
    <w:rsid w:val="006923FE"/>
    <w:rsid w:val="006949CE"/>
    <w:rsid w:val="006949F9"/>
    <w:rsid w:val="00695C13"/>
    <w:rsid w:val="006964BE"/>
    <w:rsid w:val="00696F60"/>
    <w:rsid w:val="00697420"/>
    <w:rsid w:val="006A059A"/>
    <w:rsid w:val="006A1225"/>
    <w:rsid w:val="006A2EA9"/>
    <w:rsid w:val="006A3404"/>
    <w:rsid w:val="006A374A"/>
    <w:rsid w:val="006A4ABC"/>
    <w:rsid w:val="006A5766"/>
    <w:rsid w:val="006A5CB4"/>
    <w:rsid w:val="006A6C32"/>
    <w:rsid w:val="006A6F4A"/>
    <w:rsid w:val="006A7A12"/>
    <w:rsid w:val="006A7A34"/>
    <w:rsid w:val="006B0289"/>
    <w:rsid w:val="006B118A"/>
    <w:rsid w:val="006B1433"/>
    <w:rsid w:val="006B2572"/>
    <w:rsid w:val="006B2BAC"/>
    <w:rsid w:val="006B2CDE"/>
    <w:rsid w:val="006B342F"/>
    <w:rsid w:val="006B5282"/>
    <w:rsid w:val="006B66CC"/>
    <w:rsid w:val="006B6B67"/>
    <w:rsid w:val="006B7816"/>
    <w:rsid w:val="006B7896"/>
    <w:rsid w:val="006B7B6D"/>
    <w:rsid w:val="006B7FB4"/>
    <w:rsid w:val="006C0150"/>
    <w:rsid w:val="006C05B5"/>
    <w:rsid w:val="006C0A18"/>
    <w:rsid w:val="006C0EAE"/>
    <w:rsid w:val="006C169E"/>
    <w:rsid w:val="006C33AD"/>
    <w:rsid w:val="006C4665"/>
    <w:rsid w:val="006C4B04"/>
    <w:rsid w:val="006C6D41"/>
    <w:rsid w:val="006C6F6D"/>
    <w:rsid w:val="006C718C"/>
    <w:rsid w:val="006C7C9F"/>
    <w:rsid w:val="006D0788"/>
    <w:rsid w:val="006D1003"/>
    <w:rsid w:val="006D11FA"/>
    <w:rsid w:val="006D1AF1"/>
    <w:rsid w:val="006D1BB3"/>
    <w:rsid w:val="006D1C97"/>
    <w:rsid w:val="006D22AF"/>
    <w:rsid w:val="006D2638"/>
    <w:rsid w:val="006D2CA4"/>
    <w:rsid w:val="006D2E5B"/>
    <w:rsid w:val="006D2E81"/>
    <w:rsid w:val="006D3744"/>
    <w:rsid w:val="006D4492"/>
    <w:rsid w:val="006D5520"/>
    <w:rsid w:val="006D735E"/>
    <w:rsid w:val="006D744A"/>
    <w:rsid w:val="006D77E9"/>
    <w:rsid w:val="006E038E"/>
    <w:rsid w:val="006E08AF"/>
    <w:rsid w:val="006E0DBA"/>
    <w:rsid w:val="006E0DE1"/>
    <w:rsid w:val="006E156E"/>
    <w:rsid w:val="006E1B2A"/>
    <w:rsid w:val="006E1B86"/>
    <w:rsid w:val="006E22D8"/>
    <w:rsid w:val="006E3AF2"/>
    <w:rsid w:val="006E4356"/>
    <w:rsid w:val="006E523C"/>
    <w:rsid w:val="006E5293"/>
    <w:rsid w:val="006E6109"/>
    <w:rsid w:val="006E61C8"/>
    <w:rsid w:val="006E6466"/>
    <w:rsid w:val="006E680F"/>
    <w:rsid w:val="006E6A71"/>
    <w:rsid w:val="006E72F5"/>
    <w:rsid w:val="006E75D4"/>
    <w:rsid w:val="006E7B95"/>
    <w:rsid w:val="006E7DAC"/>
    <w:rsid w:val="006F0297"/>
    <w:rsid w:val="006F0CD2"/>
    <w:rsid w:val="006F0F30"/>
    <w:rsid w:val="006F11A6"/>
    <w:rsid w:val="006F2327"/>
    <w:rsid w:val="006F42D9"/>
    <w:rsid w:val="006F4BDA"/>
    <w:rsid w:val="006F5F53"/>
    <w:rsid w:val="006F691A"/>
    <w:rsid w:val="006F6E70"/>
    <w:rsid w:val="007001D0"/>
    <w:rsid w:val="00700265"/>
    <w:rsid w:val="007008D3"/>
    <w:rsid w:val="00700BAD"/>
    <w:rsid w:val="00700FC1"/>
    <w:rsid w:val="00701163"/>
    <w:rsid w:val="00701B04"/>
    <w:rsid w:val="00701C8F"/>
    <w:rsid w:val="00701DF6"/>
    <w:rsid w:val="00701E44"/>
    <w:rsid w:val="00701ED8"/>
    <w:rsid w:val="0070223C"/>
    <w:rsid w:val="007023BC"/>
    <w:rsid w:val="007038F2"/>
    <w:rsid w:val="00706D82"/>
    <w:rsid w:val="007071ED"/>
    <w:rsid w:val="00707686"/>
    <w:rsid w:val="007102A2"/>
    <w:rsid w:val="00710307"/>
    <w:rsid w:val="00711B85"/>
    <w:rsid w:val="00711BD0"/>
    <w:rsid w:val="007121CD"/>
    <w:rsid w:val="00712B2F"/>
    <w:rsid w:val="00713D5D"/>
    <w:rsid w:val="0071401D"/>
    <w:rsid w:val="00715D77"/>
    <w:rsid w:val="007167FE"/>
    <w:rsid w:val="00716BD8"/>
    <w:rsid w:val="00716DBF"/>
    <w:rsid w:val="00717710"/>
    <w:rsid w:val="00717F4C"/>
    <w:rsid w:val="007204D3"/>
    <w:rsid w:val="00720FDE"/>
    <w:rsid w:val="00721EA0"/>
    <w:rsid w:val="007220A1"/>
    <w:rsid w:val="007236A3"/>
    <w:rsid w:val="00723C85"/>
    <w:rsid w:val="00724186"/>
    <w:rsid w:val="0072479D"/>
    <w:rsid w:val="00724806"/>
    <w:rsid w:val="00725004"/>
    <w:rsid w:val="00726992"/>
    <w:rsid w:val="00727B59"/>
    <w:rsid w:val="007308EE"/>
    <w:rsid w:val="007317B7"/>
    <w:rsid w:val="00731CFB"/>
    <w:rsid w:val="007324D5"/>
    <w:rsid w:val="007327CB"/>
    <w:rsid w:val="0073287E"/>
    <w:rsid w:val="00732B48"/>
    <w:rsid w:val="00733B62"/>
    <w:rsid w:val="007357B7"/>
    <w:rsid w:val="00736573"/>
    <w:rsid w:val="007365DC"/>
    <w:rsid w:val="00736E31"/>
    <w:rsid w:val="00737261"/>
    <w:rsid w:val="007379C3"/>
    <w:rsid w:val="00737B4D"/>
    <w:rsid w:val="00740389"/>
    <w:rsid w:val="00740956"/>
    <w:rsid w:val="00740B64"/>
    <w:rsid w:val="00740EB2"/>
    <w:rsid w:val="007418B3"/>
    <w:rsid w:val="007418EA"/>
    <w:rsid w:val="00741CFF"/>
    <w:rsid w:val="00742459"/>
    <w:rsid w:val="00742DF1"/>
    <w:rsid w:val="00743813"/>
    <w:rsid w:val="007443F2"/>
    <w:rsid w:val="0074496D"/>
    <w:rsid w:val="007460AE"/>
    <w:rsid w:val="007463BF"/>
    <w:rsid w:val="00746E59"/>
    <w:rsid w:val="00747608"/>
    <w:rsid w:val="0075052D"/>
    <w:rsid w:val="007512FA"/>
    <w:rsid w:val="0075242D"/>
    <w:rsid w:val="0075314F"/>
    <w:rsid w:val="00754CCE"/>
    <w:rsid w:val="00755023"/>
    <w:rsid w:val="00755CDF"/>
    <w:rsid w:val="0075615C"/>
    <w:rsid w:val="00756176"/>
    <w:rsid w:val="0075653C"/>
    <w:rsid w:val="0075696B"/>
    <w:rsid w:val="0075697E"/>
    <w:rsid w:val="007569BD"/>
    <w:rsid w:val="00756E92"/>
    <w:rsid w:val="00757386"/>
    <w:rsid w:val="00757D23"/>
    <w:rsid w:val="00760115"/>
    <w:rsid w:val="00761AFD"/>
    <w:rsid w:val="00761F97"/>
    <w:rsid w:val="00762B77"/>
    <w:rsid w:val="0076313B"/>
    <w:rsid w:val="0076360E"/>
    <w:rsid w:val="007636E0"/>
    <w:rsid w:val="007646D0"/>
    <w:rsid w:val="00764704"/>
    <w:rsid w:val="00764937"/>
    <w:rsid w:val="00764B4F"/>
    <w:rsid w:val="00765176"/>
    <w:rsid w:val="00766BD9"/>
    <w:rsid w:val="00767A22"/>
    <w:rsid w:val="00767CC1"/>
    <w:rsid w:val="0077043F"/>
    <w:rsid w:val="00771448"/>
    <w:rsid w:val="00771576"/>
    <w:rsid w:val="007721AE"/>
    <w:rsid w:val="007722DF"/>
    <w:rsid w:val="00772D1C"/>
    <w:rsid w:val="0077374C"/>
    <w:rsid w:val="00775C86"/>
    <w:rsid w:val="00775F72"/>
    <w:rsid w:val="00776185"/>
    <w:rsid w:val="0077638E"/>
    <w:rsid w:val="007763B2"/>
    <w:rsid w:val="00776B76"/>
    <w:rsid w:val="0078136E"/>
    <w:rsid w:val="00781905"/>
    <w:rsid w:val="007832D0"/>
    <w:rsid w:val="0078380B"/>
    <w:rsid w:val="00783C16"/>
    <w:rsid w:val="00784A6C"/>
    <w:rsid w:val="00784F4F"/>
    <w:rsid w:val="00790DF6"/>
    <w:rsid w:val="00790F6F"/>
    <w:rsid w:val="007912E2"/>
    <w:rsid w:val="00791685"/>
    <w:rsid w:val="00793E88"/>
    <w:rsid w:val="007968AF"/>
    <w:rsid w:val="00796A1F"/>
    <w:rsid w:val="007A0B07"/>
    <w:rsid w:val="007A1199"/>
    <w:rsid w:val="007A2831"/>
    <w:rsid w:val="007A46E6"/>
    <w:rsid w:val="007A4B16"/>
    <w:rsid w:val="007A4BD2"/>
    <w:rsid w:val="007A5CE7"/>
    <w:rsid w:val="007A5E93"/>
    <w:rsid w:val="007A613D"/>
    <w:rsid w:val="007A63A1"/>
    <w:rsid w:val="007A6D46"/>
    <w:rsid w:val="007A7627"/>
    <w:rsid w:val="007A7BF2"/>
    <w:rsid w:val="007B0A60"/>
    <w:rsid w:val="007B12AA"/>
    <w:rsid w:val="007B1502"/>
    <w:rsid w:val="007B152B"/>
    <w:rsid w:val="007B2E3A"/>
    <w:rsid w:val="007B357E"/>
    <w:rsid w:val="007B3700"/>
    <w:rsid w:val="007B45C7"/>
    <w:rsid w:val="007B51B3"/>
    <w:rsid w:val="007B639C"/>
    <w:rsid w:val="007B6E89"/>
    <w:rsid w:val="007B70D6"/>
    <w:rsid w:val="007B7A1C"/>
    <w:rsid w:val="007B7F01"/>
    <w:rsid w:val="007C0437"/>
    <w:rsid w:val="007C0A75"/>
    <w:rsid w:val="007C0F62"/>
    <w:rsid w:val="007C10E8"/>
    <w:rsid w:val="007C11F6"/>
    <w:rsid w:val="007C2094"/>
    <w:rsid w:val="007C2B18"/>
    <w:rsid w:val="007C3A2A"/>
    <w:rsid w:val="007C4560"/>
    <w:rsid w:val="007C4A7A"/>
    <w:rsid w:val="007C63EE"/>
    <w:rsid w:val="007C74F1"/>
    <w:rsid w:val="007D134D"/>
    <w:rsid w:val="007D1B63"/>
    <w:rsid w:val="007D217E"/>
    <w:rsid w:val="007D2285"/>
    <w:rsid w:val="007D29D1"/>
    <w:rsid w:val="007D3153"/>
    <w:rsid w:val="007D31B9"/>
    <w:rsid w:val="007D32A2"/>
    <w:rsid w:val="007D5125"/>
    <w:rsid w:val="007D522C"/>
    <w:rsid w:val="007D5304"/>
    <w:rsid w:val="007D5391"/>
    <w:rsid w:val="007D60A2"/>
    <w:rsid w:val="007D6645"/>
    <w:rsid w:val="007D70BC"/>
    <w:rsid w:val="007D742A"/>
    <w:rsid w:val="007E006A"/>
    <w:rsid w:val="007E0DD2"/>
    <w:rsid w:val="007E0E0A"/>
    <w:rsid w:val="007E11CF"/>
    <w:rsid w:val="007E1BFA"/>
    <w:rsid w:val="007E2735"/>
    <w:rsid w:val="007E2B4F"/>
    <w:rsid w:val="007E2E2D"/>
    <w:rsid w:val="007E3141"/>
    <w:rsid w:val="007E416C"/>
    <w:rsid w:val="007E4376"/>
    <w:rsid w:val="007E62F1"/>
    <w:rsid w:val="007E6E0B"/>
    <w:rsid w:val="007E7118"/>
    <w:rsid w:val="007E7221"/>
    <w:rsid w:val="007E7ABE"/>
    <w:rsid w:val="007F0DE5"/>
    <w:rsid w:val="007F0FA4"/>
    <w:rsid w:val="007F11DC"/>
    <w:rsid w:val="007F1A67"/>
    <w:rsid w:val="007F1D0A"/>
    <w:rsid w:val="007F248C"/>
    <w:rsid w:val="007F2FB0"/>
    <w:rsid w:val="007F4269"/>
    <w:rsid w:val="007F5784"/>
    <w:rsid w:val="007F5B84"/>
    <w:rsid w:val="007F5C98"/>
    <w:rsid w:val="007F5CA7"/>
    <w:rsid w:val="007F6618"/>
    <w:rsid w:val="007F6882"/>
    <w:rsid w:val="007F76B5"/>
    <w:rsid w:val="007F78A6"/>
    <w:rsid w:val="00800D47"/>
    <w:rsid w:val="008014CE"/>
    <w:rsid w:val="0080150A"/>
    <w:rsid w:val="00803196"/>
    <w:rsid w:val="00803267"/>
    <w:rsid w:val="00803A6E"/>
    <w:rsid w:val="00804088"/>
    <w:rsid w:val="008048C1"/>
    <w:rsid w:val="0080518D"/>
    <w:rsid w:val="00805707"/>
    <w:rsid w:val="00805738"/>
    <w:rsid w:val="00805EAA"/>
    <w:rsid w:val="008070D7"/>
    <w:rsid w:val="00807EE2"/>
    <w:rsid w:val="00810C18"/>
    <w:rsid w:val="00811822"/>
    <w:rsid w:val="00812C8C"/>
    <w:rsid w:val="00812CAA"/>
    <w:rsid w:val="00813437"/>
    <w:rsid w:val="00813753"/>
    <w:rsid w:val="00813CFE"/>
    <w:rsid w:val="00814355"/>
    <w:rsid w:val="00816454"/>
    <w:rsid w:val="008204FE"/>
    <w:rsid w:val="0082155A"/>
    <w:rsid w:val="00821998"/>
    <w:rsid w:val="00822362"/>
    <w:rsid w:val="00822878"/>
    <w:rsid w:val="008237CD"/>
    <w:rsid w:val="0082472E"/>
    <w:rsid w:val="0082575E"/>
    <w:rsid w:val="00827047"/>
    <w:rsid w:val="008275B1"/>
    <w:rsid w:val="0082772B"/>
    <w:rsid w:val="00827B50"/>
    <w:rsid w:val="00830110"/>
    <w:rsid w:val="008303C4"/>
    <w:rsid w:val="00830614"/>
    <w:rsid w:val="008317A0"/>
    <w:rsid w:val="008320BC"/>
    <w:rsid w:val="00832435"/>
    <w:rsid w:val="00833A8D"/>
    <w:rsid w:val="00833CD1"/>
    <w:rsid w:val="00833D31"/>
    <w:rsid w:val="00833F9D"/>
    <w:rsid w:val="0083408A"/>
    <w:rsid w:val="008354C2"/>
    <w:rsid w:val="00835D8C"/>
    <w:rsid w:val="00836300"/>
    <w:rsid w:val="00836673"/>
    <w:rsid w:val="00836F22"/>
    <w:rsid w:val="008373BD"/>
    <w:rsid w:val="008374E3"/>
    <w:rsid w:val="0083758E"/>
    <w:rsid w:val="00840206"/>
    <w:rsid w:val="00840C4A"/>
    <w:rsid w:val="00840D5E"/>
    <w:rsid w:val="00840E3D"/>
    <w:rsid w:val="00841811"/>
    <w:rsid w:val="008423D0"/>
    <w:rsid w:val="00842A46"/>
    <w:rsid w:val="00842EAC"/>
    <w:rsid w:val="00843DB6"/>
    <w:rsid w:val="00844146"/>
    <w:rsid w:val="00844470"/>
    <w:rsid w:val="00844890"/>
    <w:rsid w:val="00846366"/>
    <w:rsid w:val="0084717B"/>
    <w:rsid w:val="008503C7"/>
    <w:rsid w:val="00851BFB"/>
    <w:rsid w:val="00852302"/>
    <w:rsid w:val="008524F6"/>
    <w:rsid w:val="00855500"/>
    <w:rsid w:val="00856221"/>
    <w:rsid w:val="00856379"/>
    <w:rsid w:val="00856AC3"/>
    <w:rsid w:val="0085752A"/>
    <w:rsid w:val="00857CC6"/>
    <w:rsid w:val="00861206"/>
    <w:rsid w:val="0086181C"/>
    <w:rsid w:val="008625C3"/>
    <w:rsid w:val="00862724"/>
    <w:rsid w:val="008634A2"/>
    <w:rsid w:val="00863925"/>
    <w:rsid w:val="00863B0E"/>
    <w:rsid w:val="00863BCA"/>
    <w:rsid w:val="00863DD3"/>
    <w:rsid w:val="008648BF"/>
    <w:rsid w:val="00864D98"/>
    <w:rsid w:val="00865D90"/>
    <w:rsid w:val="00866A6A"/>
    <w:rsid w:val="00867630"/>
    <w:rsid w:val="008703D8"/>
    <w:rsid w:val="00870DD4"/>
    <w:rsid w:val="00871141"/>
    <w:rsid w:val="00871D4A"/>
    <w:rsid w:val="00874325"/>
    <w:rsid w:val="00874962"/>
    <w:rsid w:val="0087624B"/>
    <w:rsid w:val="00876C42"/>
    <w:rsid w:val="008778FB"/>
    <w:rsid w:val="00877FCA"/>
    <w:rsid w:val="00880847"/>
    <w:rsid w:val="00881458"/>
    <w:rsid w:val="00881649"/>
    <w:rsid w:val="008817DE"/>
    <w:rsid w:val="00881826"/>
    <w:rsid w:val="008838E6"/>
    <w:rsid w:val="008840E3"/>
    <w:rsid w:val="008844DF"/>
    <w:rsid w:val="008844E7"/>
    <w:rsid w:val="00885C3B"/>
    <w:rsid w:val="00885D0B"/>
    <w:rsid w:val="008871E8"/>
    <w:rsid w:val="00887E05"/>
    <w:rsid w:val="00890303"/>
    <w:rsid w:val="00890BA5"/>
    <w:rsid w:val="00890F78"/>
    <w:rsid w:val="00891462"/>
    <w:rsid w:val="008918F4"/>
    <w:rsid w:val="00892DAA"/>
    <w:rsid w:val="0089331E"/>
    <w:rsid w:val="00893854"/>
    <w:rsid w:val="00893FBF"/>
    <w:rsid w:val="00894437"/>
    <w:rsid w:val="0089477A"/>
    <w:rsid w:val="00894BC8"/>
    <w:rsid w:val="008951D2"/>
    <w:rsid w:val="008961E1"/>
    <w:rsid w:val="008965BA"/>
    <w:rsid w:val="008971E9"/>
    <w:rsid w:val="00897440"/>
    <w:rsid w:val="0089746D"/>
    <w:rsid w:val="00897CAA"/>
    <w:rsid w:val="008A2B24"/>
    <w:rsid w:val="008A2D64"/>
    <w:rsid w:val="008A316E"/>
    <w:rsid w:val="008A32CF"/>
    <w:rsid w:val="008A3D7A"/>
    <w:rsid w:val="008A6A7E"/>
    <w:rsid w:val="008A6CE9"/>
    <w:rsid w:val="008A6D35"/>
    <w:rsid w:val="008A6D49"/>
    <w:rsid w:val="008A721F"/>
    <w:rsid w:val="008A7ACF"/>
    <w:rsid w:val="008A7D00"/>
    <w:rsid w:val="008B0721"/>
    <w:rsid w:val="008B0FF3"/>
    <w:rsid w:val="008B2581"/>
    <w:rsid w:val="008B25BA"/>
    <w:rsid w:val="008B32BA"/>
    <w:rsid w:val="008B3738"/>
    <w:rsid w:val="008B3F50"/>
    <w:rsid w:val="008B5D71"/>
    <w:rsid w:val="008B5FD1"/>
    <w:rsid w:val="008B703F"/>
    <w:rsid w:val="008B77A1"/>
    <w:rsid w:val="008C0474"/>
    <w:rsid w:val="008C093B"/>
    <w:rsid w:val="008C0F7B"/>
    <w:rsid w:val="008C0F90"/>
    <w:rsid w:val="008C13B2"/>
    <w:rsid w:val="008C17D1"/>
    <w:rsid w:val="008C23AC"/>
    <w:rsid w:val="008C3024"/>
    <w:rsid w:val="008C3979"/>
    <w:rsid w:val="008C5138"/>
    <w:rsid w:val="008C593D"/>
    <w:rsid w:val="008C5A7B"/>
    <w:rsid w:val="008C5F13"/>
    <w:rsid w:val="008C69BA"/>
    <w:rsid w:val="008C706C"/>
    <w:rsid w:val="008C7815"/>
    <w:rsid w:val="008D2436"/>
    <w:rsid w:val="008D3045"/>
    <w:rsid w:val="008D35F4"/>
    <w:rsid w:val="008D6E2C"/>
    <w:rsid w:val="008D7C4F"/>
    <w:rsid w:val="008E01CD"/>
    <w:rsid w:val="008E1F6A"/>
    <w:rsid w:val="008E2E91"/>
    <w:rsid w:val="008E36DF"/>
    <w:rsid w:val="008E3CC4"/>
    <w:rsid w:val="008E3EE1"/>
    <w:rsid w:val="008E4CAB"/>
    <w:rsid w:val="008E68B4"/>
    <w:rsid w:val="008E6E75"/>
    <w:rsid w:val="008E718D"/>
    <w:rsid w:val="008E7ADF"/>
    <w:rsid w:val="008F068B"/>
    <w:rsid w:val="008F082C"/>
    <w:rsid w:val="008F0957"/>
    <w:rsid w:val="008F0F01"/>
    <w:rsid w:val="008F1AFD"/>
    <w:rsid w:val="008F2907"/>
    <w:rsid w:val="008F2F54"/>
    <w:rsid w:val="008F3E88"/>
    <w:rsid w:val="008F5BAB"/>
    <w:rsid w:val="008F6C62"/>
    <w:rsid w:val="008F7A11"/>
    <w:rsid w:val="008F7B5E"/>
    <w:rsid w:val="008F7C6E"/>
    <w:rsid w:val="00900210"/>
    <w:rsid w:val="009002F9"/>
    <w:rsid w:val="0090057F"/>
    <w:rsid w:val="00900B56"/>
    <w:rsid w:val="00900B93"/>
    <w:rsid w:val="0090186D"/>
    <w:rsid w:val="00902649"/>
    <w:rsid w:val="009030F4"/>
    <w:rsid w:val="009039E2"/>
    <w:rsid w:val="009051EC"/>
    <w:rsid w:val="009054D9"/>
    <w:rsid w:val="00905550"/>
    <w:rsid w:val="009056AC"/>
    <w:rsid w:val="009062DD"/>
    <w:rsid w:val="009063CB"/>
    <w:rsid w:val="00910C46"/>
    <w:rsid w:val="009116E7"/>
    <w:rsid w:val="00912177"/>
    <w:rsid w:val="0091240B"/>
    <w:rsid w:val="0091278B"/>
    <w:rsid w:val="0091332A"/>
    <w:rsid w:val="009138A2"/>
    <w:rsid w:val="00914353"/>
    <w:rsid w:val="00914A8E"/>
    <w:rsid w:val="00917017"/>
    <w:rsid w:val="00920D13"/>
    <w:rsid w:val="009223DF"/>
    <w:rsid w:val="00922EB4"/>
    <w:rsid w:val="0092460F"/>
    <w:rsid w:val="00925494"/>
    <w:rsid w:val="009265BA"/>
    <w:rsid w:val="00926BCB"/>
    <w:rsid w:val="00930946"/>
    <w:rsid w:val="00930FDC"/>
    <w:rsid w:val="00931940"/>
    <w:rsid w:val="009327FD"/>
    <w:rsid w:val="00932C88"/>
    <w:rsid w:val="00932EA2"/>
    <w:rsid w:val="009332D3"/>
    <w:rsid w:val="00933B10"/>
    <w:rsid w:val="00933DA9"/>
    <w:rsid w:val="0093497A"/>
    <w:rsid w:val="00935F4B"/>
    <w:rsid w:val="0093677E"/>
    <w:rsid w:val="00936BC4"/>
    <w:rsid w:val="00936D8C"/>
    <w:rsid w:val="009416C5"/>
    <w:rsid w:val="009419C4"/>
    <w:rsid w:val="00942978"/>
    <w:rsid w:val="00942E43"/>
    <w:rsid w:val="00945432"/>
    <w:rsid w:val="00945462"/>
    <w:rsid w:val="00947360"/>
    <w:rsid w:val="0095036C"/>
    <w:rsid w:val="00951A8D"/>
    <w:rsid w:val="0095229C"/>
    <w:rsid w:val="009536E0"/>
    <w:rsid w:val="00954210"/>
    <w:rsid w:val="0095453C"/>
    <w:rsid w:val="009549B1"/>
    <w:rsid w:val="009549D1"/>
    <w:rsid w:val="00954DC0"/>
    <w:rsid w:val="0095565D"/>
    <w:rsid w:val="009560E5"/>
    <w:rsid w:val="00961422"/>
    <w:rsid w:val="00961466"/>
    <w:rsid w:val="00961529"/>
    <w:rsid w:val="00962399"/>
    <w:rsid w:val="009643BA"/>
    <w:rsid w:val="00966101"/>
    <w:rsid w:val="009665F1"/>
    <w:rsid w:val="0096664A"/>
    <w:rsid w:val="009671E3"/>
    <w:rsid w:val="00967E7E"/>
    <w:rsid w:val="00970365"/>
    <w:rsid w:val="00970439"/>
    <w:rsid w:val="00970591"/>
    <w:rsid w:val="0097064B"/>
    <w:rsid w:val="00972E3C"/>
    <w:rsid w:val="009732DC"/>
    <w:rsid w:val="00974AB4"/>
    <w:rsid w:val="009758AB"/>
    <w:rsid w:val="00977E7D"/>
    <w:rsid w:val="00980043"/>
    <w:rsid w:val="009800B1"/>
    <w:rsid w:val="009801F6"/>
    <w:rsid w:val="00980267"/>
    <w:rsid w:val="00980BE9"/>
    <w:rsid w:val="00982859"/>
    <w:rsid w:val="0098368F"/>
    <w:rsid w:val="00983EA3"/>
    <w:rsid w:val="0098478A"/>
    <w:rsid w:val="00984CB7"/>
    <w:rsid w:val="009865A8"/>
    <w:rsid w:val="009868E7"/>
    <w:rsid w:val="0098702B"/>
    <w:rsid w:val="00987144"/>
    <w:rsid w:val="00987870"/>
    <w:rsid w:val="00990710"/>
    <w:rsid w:val="00990AB3"/>
    <w:rsid w:val="009926F7"/>
    <w:rsid w:val="00992A7B"/>
    <w:rsid w:val="0099375B"/>
    <w:rsid w:val="009941DC"/>
    <w:rsid w:val="0099423F"/>
    <w:rsid w:val="00994B77"/>
    <w:rsid w:val="00995A14"/>
    <w:rsid w:val="00995B7B"/>
    <w:rsid w:val="009963BC"/>
    <w:rsid w:val="00996EF1"/>
    <w:rsid w:val="009970D7"/>
    <w:rsid w:val="00997188"/>
    <w:rsid w:val="009A087B"/>
    <w:rsid w:val="009A2843"/>
    <w:rsid w:val="009A2CEA"/>
    <w:rsid w:val="009A398B"/>
    <w:rsid w:val="009A3A0E"/>
    <w:rsid w:val="009A51D4"/>
    <w:rsid w:val="009A54B8"/>
    <w:rsid w:val="009A7644"/>
    <w:rsid w:val="009A797A"/>
    <w:rsid w:val="009B022E"/>
    <w:rsid w:val="009B0F0D"/>
    <w:rsid w:val="009B0FA2"/>
    <w:rsid w:val="009B4194"/>
    <w:rsid w:val="009B4503"/>
    <w:rsid w:val="009B45E5"/>
    <w:rsid w:val="009B4C7E"/>
    <w:rsid w:val="009B505D"/>
    <w:rsid w:val="009B526E"/>
    <w:rsid w:val="009B5E6D"/>
    <w:rsid w:val="009B65A1"/>
    <w:rsid w:val="009B6C89"/>
    <w:rsid w:val="009B6ECD"/>
    <w:rsid w:val="009B7883"/>
    <w:rsid w:val="009B7A20"/>
    <w:rsid w:val="009C0F70"/>
    <w:rsid w:val="009C12F2"/>
    <w:rsid w:val="009C1A9A"/>
    <w:rsid w:val="009C23B5"/>
    <w:rsid w:val="009C2DD6"/>
    <w:rsid w:val="009C30C6"/>
    <w:rsid w:val="009C4302"/>
    <w:rsid w:val="009C4C06"/>
    <w:rsid w:val="009C4E9E"/>
    <w:rsid w:val="009C61BA"/>
    <w:rsid w:val="009C63F3"/>
    <w:rsid w:val="009C6BB2"/>
    <w:rsid w:val="009D00A3"/>
    <w:rsid w:val="009D04AE"/>
    <w:rsid w:val="009D37B5"/>
    <w:rsid w:val="009D39F5"/>
    <w:rsid w:val="009D4099"/>
    <w:rsid w:val="009D44CF"/>
    <w:rsid w:val="009D4566"/>
    <w:rsid w:val="009D521F"/>
    <w:rsid w:val="009D533E"/>
    <w:rsid w:val="009D5F3E"/>
    <w:rsid w:val="009D7ABF"/>
    <w:rsid w:val="009D7DCF"/>
    <w:rsid w:val="009E03A1"/>
    <w:rsid w:val="009E06E2"/>
    <w:rsid w:val="009E0712"/>
    <w:rsid w:val="009E1142"/>
    <w:rsid w:val="009E1A28"/>
    <w:rsid w:val="009E2644"/>
    <w:rsid w:val="009E2845"/>
    <w:rsid w:val="009E2B9F"/>
    <w:rsid w:val="009E2DFC"/>
    <w:rsid w:val="009E30E4"/>
    <w:rsid w:val="009E3ACC"/>
    <w:rsid w:val="009E3D21"/>
    <w:rsid w:val="009E3F01"/>
    <w:rsid w:val="009E3FAE"/>
    <w:rsid w:val="009E41F2"/>
    <w:rsid w:val="009E48F0"/>
    <w:rsid w:val="009E4FC8"/>
    <w:rsid w:val="009E5A59"/>
    <w:rsid w:val="009E6411"/>
    <w:rsid w:val="009E6C2D"/>
    <w:rsid w:val="009E7871"/>
    <w:rsid w:val="009E78D9"/>
    <w:rsid w:val="009E7A8A"/>
    <w:rsid w:val="009F0207"/>
    <w:rsid w:val="009F1905"/>
    <w:rsid w:val="009F28D5"/>
    <w:rsid w:val="009F3E0A"/>
    <w:rsid w:val="009F3F59"/>
    <w:rsid w:val="009F4C37"/>
    <w:rsid w:val="009F5DC8"/>
    <w:rsid w:val="009F5E64"/>
    <w:rsid w:val="009F63E7"/>
    <w:rsid w:val="00A00412"/>
    <w:rsid w:val="00A00AB3"/>
    <w:rsid w:val="00A00EBF"/>
    <w:rsid w:val="00A00FE6"/>
    <w:rsid w:val="00A01C06"/>
    <w:rsid w:val="00A01CE7"/>
    <w:rsid w:val="00A022F3"/>
    <w:rsid w:val="00A026BD"/>
    <w:rsid w:val="00A027C8"/>
    <w:rsid w:val="00A0320A"/>
    <w:rsid w:val="00A03A79"/>
    <w:rsid w:val="00A0491B"/>
    <w:rsid w:val="00A04A55"/>
    <w:rsid w:val="00A050F3"/>
    <w:rsid w:val="00A0511F"/>
    <w:rsid w:val="00A06992"/>
    <w:rsid w:val="00A07437"/>
    <w:rsid w:val="00A07623"/>
    <w:rsid w:val="00A10FAA"/>
    <w:rsid w:val="00A11727"/>
    <w:rsid w:val="00A14322"/>
    <w:rsid w:val="00A14337"/>
    <w:rsid w:val="00A14803"/>
    <w:rsid w:val="00A1596B"/>
    <w:rsid w:val="00A16365"/>
    <w:rsid w:val="00A16ED7"/>
    <w:rsid w:val="00A17D57"/>
    <w:rsid w:val="00A200AC"/>
    <w:rsid w:val="00A2016A"/>
    <w:rsid w:val="00A2095D"/>
    <w:rsid w:val="00A21021"/>
    <w:rsid w:val="00A210EE"/>
    <w:rsid w:val="00A2138B"/>
    <w:rsid w:val="00A22405"/>
    <w:rsid w:val="00A2394E"/>
    <w:rsid w:val="00A2504D"/>
    <w:rsid w:val="00A250EF"/>
    <w:rsid w:val="00A257AE"/>
    <w:rsid w:val="00A258C9"/>
    <w:rsid w:val="00A25C62"/>
    <w:rsid w:val="00A25CCC"/>
    <w:rsid w:val="00A279A6"/>
    <w:rsid w:val="00A27E39"/>
    <w:rsid w:val="00A30931"/>
    <w:rsid w:val="00A3115A"/>
    <w:rsid w:val="00A315FC"/>
    <w:rsid w:val="00A3240F"/>
    <w:rsid w:val="00A326B0"/>
    <w:rsid w:val="00A327BD"/>
    <w:rsid w:val="00A33DF9"/>
    <w:rsid w:val="00A33F69"/>
    <w:rsid w:val="00A3660C"/>
    <w:rsid w:val="00A36B66"/>
    <w:rsid w:val="00A36D70"/>
    <w:rsid w:val="00A3704F"/>
    <w:rsid w:val="00A413D5"/>
    <w:rsid w:val="00A416A4"/>
    <w:rsid w:val="00A41A65"/>
    <w:rsid w:val="00A42841"/>
    <w:rsid w:val="00A430F5"/>
    <w:rsid w:val="00A433B4"/>
    <w:rsid w:val="00A434F4"/>
    <w:rsid w:val="00A447DE"/>
    <w:rsid w:val="00A44C85"/>
    <w:rsid w:val="00A4560A"/>
    <w:rsid w:val="00A45C8F"/>
    <w:rsid w:val="00A471DB"/>
    <w:rsid w:val="00A479AD"/>
    <w:rsid w:val="00A50883"/>
    <w:rsid w:val="00A50F8D"/>
    <w:rsid w:val="00A51670"/>
    <w:rsid w:val="00A5196D"/>
    <w:rsid w:val="00A51E57"/>
    <w:rsid w:val="00A5231E"/>
    <w:rsid w:val="00A5292F"/>
    <w:rsid w:val="00A53C63"/>
    <w:rsid w:val="00A54152"/>
    <w:rsid w:val="00A54B22"/>
    <w:rsid w:val="00A559BC"/>
    <w:rsid w:val="00A56003"/>
    <w:rsid w:val="00A56511"/>
    <w:rsid w:val="00A5685C"/>
    <w:rsid w:val="00A56BFB"/>
    <w:rsid w:val="00A576AB"/>
    <w:rsid w:val="00A57875"/>
    <w:rsid w:val="00A6122C"/>
    <w:rsid w:val="00A61BC2"/>
    <w:rsid w:val="00A62B0E"/>
    <w:rsid w:val="00A62F77"/>
    <w:rsid w:val="00A63964"/>
    <w:rsid w:val="00A63E9A"/>
    <w:rsid w:val="00A64198"/>
    <w:rsid w:val="00A646F5"/>
    <w:rsid w:val="00A64B97"/>
    <w:rsid w:val="00A65EEB"/>
    <w:rsid w:val="00A664EA"/>
    <w:rsid w:val="00A6683D"/>
    <w:rsid w:val="00A67B70"/>
    <w:rsid w:val="00A705EF"/>
    <w:rsid w:val="00A71692"/>
    <w:rsid w:val="00A71897"/>
    <w:rsid w:val="00A71AE5"/>
    <w:rsid w:val="00A71D97"/>
    <w:rsid w:val="00A7243C"/>
    <w:rsid w:val="00A74042"/>
    <w:rsid w:val="00A75007"/>
    <w:rsid w:val="00A75A0D"/>
    <w:rsid w:val="00A75B43"/>
    <w:rsid w:val="00A767DB"/>
    <w:rsid w:val="00A76C21"/>
    <w:rsid w:val="00A811B4"/>
    <w:rsid w:val="00A822F1"/>
    <w:rsid w:val="00A82462"/>
    <w:rsid w:val="00A825E2"/>
    <w:rsid w:val="00A827AA"/>
    <w:rsid w:val="00A82C59"/>
    <w:rsid w:val="00A82E27"/>
    <w:rsid w:val="00A842A6"/>
    <w:rsid w:val="00A844EC"/>
    <w:rsid w:val="00A855D7"/>
    <w:rsid w:val="00A85FC1"/>
    <w:rsid w:val="00A8617E"/>
    <w:rsid w:val="00A862AD"/>
    <w:rsid w:val="00A8634A"/>
    <w:rsid w:val="00A87602"/>
    <w:rsid w:val="00A8792A"/>
    <w:rsid w:val="00A90A30"/>
    <w:rsid w:val="00A90D75"/>
    <w:rsid w:val="00A91F1A"/>
    <w:rsid w:val="00A92B64"/>
    <w:rsid w:val="00A92B92"/>
    <w:rsid w:val="00A9468E"/>
    <w:rsid w:val="00A94A27"/>
    <w:rsid w:val="00A96300"/>
    <w:rsid w:val="00A96556"/>
    <w:rsid w:val="00A97379"/>
    <w:rsid w:val="00A9747D"/>
    <w:rsid w:val="00A977CB"/>
    <w:rsid w:val="00AA10A0"/>
    <w:rsid w:val="00AA110C"/>
    <w:rsid w:val="00AA1222"/>
    <w:rsid w:val="00AA1A92"/>
    <w:rsid w:val="00AA20BC"/>
    <w:rsid w:val="00AA22D9"/>
    <w:rsid w:val="00AA29B4"/>
    <w:rsid w:val="00AA2C20"/>
    <w:rsid w:val="00AA3FAE"/>
    <w:rsid w:val="00AA4A2E"/>
    <w:rsid w:val="00AA5FBD"/>
    <w:rsid w:val="00AA6F75"/>
    <w:rsid w:val="00AA76E0"/>
    <w:rsid w:val="00AB12E2"/>
    <w:rsid w:val="00AB3DD2"/>
    <w:rsid w:val="00AB463F"/>
    <w:rsid w:val="00AB5324"/>
    <w:rsid w:val="00AB5765"/>
    <w:rsid w:val="00AB5CB1"/>
    <w:rsid w:val="00AB60DE"/>
    <w:rsid w:val="00AB7E0F"/>
    <w:rsid w:val="00AC06B1"/>
    <w:rsid w:val="00AC1AD3"/>
    <w:rsid w:val="00AC331B"/>
    <w:rsid w:val="00AC35DB"/>
    <w:rsid w:val="00AC3742"/>
    <w:rsid w:val="00AC429C"/>
    <w:rsid w:val="00AC4307"/>
    <w:rsid w:val="00AC46BC"/>
    <w:rsid w:val="00AC4A71"/>
    <w:rsid w:val="00AC51BD"/>
    <w:rsid w:val="00AC53BE"/>
    <w:rsid w:val="00AC58B9"/>
    <w:rsid w:val="00AC66D6"/>
    <w:rsid w:val="00AC68C6"/>
    <w:rsid w:val="00AC6923"/>
    <w:rsid w:val="00AC6E2D"/>
    <w:rsid w:val="00AC70D2"/>
    <w:rsid w:val="00AC7B1D"/>
    <w:rsid w:val="00AD0ADA"/>
    <w:rsid w:val="00AD0EEE"/>
    <w:rsid w:val="00AD1030"/>
    <w:rsid w:val="00AD109C"/>
    <w:rsid w:val="00AD1F72"/>
    <w:rsid w:val="00AD210C"/>
    <w:rsid w:val="00AD224A"/>
    <w:rsid w:val="00AD27ED"/>
    <w:rsid w:val="00AD28D6"/>
    <w:rsid w:val="00AD5047"/>
    <w:rsid w:val="00AD55A4"/>
    <w:rsid w:val="00AD57B3"/>
    <w:rsid w:val="00AD6AA2"/>
    <w:rsid w:val="00AD7714"/>
    <w:rsid w:val="00AE0076"/>
    <w:rsid w:val="00AE0570"/>
    <w:rsid w:val="00AE0712"/>
    <w:rsid w:val="00AE1924"/>
    <w:rsid w:val="00AE2004"/>
    <w:rsid w:val="00AE2B91"/>
    <w:rsid w:val="00AE3B5F"/>
    <w:rsid w:val="00AE4289"/>
    <w:rsid w:val="00AE58A0"/>
    <w:rsid w:val="00AE5CD2"/>
    <w:rsid w:val="00AE694E"/>
    <w:rsid w:val="00AE6B18"/>
    <w:rsid w:val="00AE7201"/>
    <w:rsid w:val="00AE7E9E"/>
    <w:rsid w:val="00AF0011"/>
    <w:rsid w:val="00AF01B0"/>
    <w:rsid w:val="00AF1D8F"/>
    <w:rsid w:val="00AF1E4A"/>
    <w:rsid w:val="00AF40CB"/>
    <w:rsid w:val="00AF4714"/>
    <w:rsid w:val="00AF4791"/>
    <w:rsid w:val="00AF4E4C"/>
    <w:rsid w:val="00AF522B"/>
    <w:rsid w:val="00AF687E"/>
    <w:rsid w:val="00AF6C6E"/>
    <w:rsid w:val="00AF7F79"/>
    <w:rsid w:val="00B00A4B"/>
    <w:rsid w:val="00B013EE"/>
    <w:rsid w:val="00B01E0E"/>
    <w:rsid w:val="00B021FF"/>
    <w:rsid w:val="00B03444"/>
    <w:rsid w:val="00B03666"/>
    <w:rsid w:val="00B03C96"/>
    <w:rsid w:val="00B046B9"/>
    <w:rsid w:val="00B06418"/>
    <w:rsid w:val="00B074D3"/>
    <w:rsid w:val="00B07891"/>
    <w:rsid w:val="00B10206"/>
    <w:rsid w:val="00B112A3"/>
    <w:rsid w:val="00B11A57"/>
    <w:rsid w:val="00B1250A"/>
    <w:rsid w:val="00B12A91"/>
    <w:rsid w:val="00B13C6E"/>
    <w:rsid w:val="00B14623"/>
    <w:rsid w:val="00B1500C"/>
    <w:rsid w:val="00B15A10"/>
    <w:rsid w:val="00B16AF7"/>
    <w:rsid w:val="00B17E37"/>
    <w:rsid w:val="00B17E49"/>
    <w:rsid w:val="00B2063B"/>
    <w:rsid w:val="00B227E9"/>
    <w:rsid w:val="00B23625"/>
    <w:rsid w:val="00B23CE6"/>
    <w:rsid w:val="00B24505"/>
    <w:rsid w:val="00B246D4"/>
    <w:rsid w:val="00B24D17"/>
    <w:rsid w:val="00B24FFF"/>
    <w:rsid w:val="00B25D65"/>
    <w:rsid w:val="00B261AF"/>
    <w:rsid w:val="00B27FAB"/>
    <w:rsid w:val="00B312AD"/>
    <w:rsid w:val="00B312ED"/>
    <w:rsid w:val="00B32944"/>
    <w:rsid w:val="00B33420"/>
    <w:rsid w:val="00B337A8"/>
    <w:rsid w:val="00B3401B"/>
    <w:rsid w:val="00B34EF2"/>
    <w:rsid w:val="00B3568D"/>
    <w:rsid w:val="00B3736F"/>
    <w:rsid w:val="00B376BC"/>
    <w:rsid w:val="00B40513"/>
    <w:rsid w:val="00B407E4"/>
    <w:rsid w:val="00B408A2"/>
    <w:rsid w:val="00B41489"/>
    <w:rsid w:val="00B41696"/>
    <w:rsid w:val="00B41975"/>
    <w:rsid w:val="00B41B92"/>
    <w:rsid w:val="00B41CE1"/>
    <w:rsid w:val="00B43B4F"/>
    <w:rsid w:val="00B43C69"/>
    <w:rsid w:val="00B45895"/>
    <w:rsid w:val="00B45C2C"/>
    <w:rsid w:val="00B47ACA"/>
    <w:rsid w:val="00B5083E"/>
    <w:rsid w:val="00B509E1"/>
    <w:rsid w:val="00B513B1"/>
    <w:rsid w:val="00B518FE"/>
    <w:rsid w:val="00B51B74"/>
    <w:rsid w:val="00B51E9C"/>
    <w:rsid w:val="00B52198"/>
    <w:rsid w:val="00B5230D"/>
    <w:rsid w:val="00B52C70"/>
    <w:rsid w:val="00B54247"/>
    <w:rsid w:val="00B548B0"/>
    <w:rsid w:val="00B556B9"/>
    <w:rsid w:val="00B5615A"/>
    <w:rsid w:val="00B569F0"/>
    <w:rsid w:val="00B56A38"/>
    <w:rsid w:val="00B578AE"/>
    <w:rsid w:val="00B57F74"/>
    <w:rsid w:val="00B60293"/>
    <w:rsid w:val="00B6042E"/>
    <w:rsid w:val="00B60DBD"/>
    <w:rsid w:val="00B610AC"/>
    <w:rsid w:val="00B6130E"/>
    <w:rsid w:val="00B620DF"/>
    <w:rsid w:val="00B62423"/>
    <w:rsid w:val="00B62A22"/>
    <w:rsid w:val="00B64243"/>
    <w:rsid w:val="00B646A9"/>
    <w:rsid w:val="00B64B6E"/>
    <w:rsid w:val="00B64B81"/>
    <w:rsid w:val="00B64DAA"/>
    <w:rsid w:val="00B65C5B"/>
    <w:rsid w:val="00B65C65"/>
    <w:rsid w:val="00B6682A"/>
    <w:rsid w:val="00B669E5"/>
    <w:rsid w:val="00B66BD9"/>
    <w:rsid w:val="00B66DEE"/>
    <w:rsid w:val="00B676C0"/>
    <w:rsid w:val="00B67CE3"/>
    <w:rsid w:val="00B7001B"/>
    <w:rsid w:val="00B70036"/>
    <w:rsid w:val="00B71FD6"/>
    <w:rsid w:val="00B72B1F"/>
    <w:rsid w:val="00B744A8"/>
    <w:rsid w:val="00B761B4"/>
    <w:rsid w:val="00B761BB"/>
    <w:rsid w:val="00B76541"/>
    <w:rsid w:val="00B76BF0"/>
    <w:rsid w:val="00B76D9C"/>
    <w:rsid w:val="00B77108"/>
    <w:rsid w:val="00B775F3"/>
    <w:rsid w:val="00B77638"/>
    <w:rsid w:val="00B77D64"/>
    <w:rsid w:val="00B77DB4"/>
    <w:rsid w:val="00B77F6E"/>
    <w:rsid w:val="00B80254"/>
    <w:rsid w:val="00B80425"/>
    <w:rsid w:val="00B80F3E"/>
    <w:rsid w:val="00B80FB3"/>
    <w:rsid w:val="00B81E44"/>
    <w:rsid w:val="00B83200"/>
    <w:rsid w:val="00B84280"/>
    <w:rsid w:val="00B84D15"/>
    <w:rsid w:val="00B84F77"/>
    <w:rsid w:val="00B85E48"/>
    <w:rsid w:val="00B86049"/>
    <w:rsid w:val="00B87C32"/>
    <w:rsid w:val="00B9077E"/>
    <w:rsid w:val="00B90B1A"/>
    <w:rsid w:val="00B92971"/>
    <w:rsid w:val="00B92997"/>
    <w:rsid w:val="00B94BD6"/>
    <w:rsid w:val="00B968EB"/>
    <w:rsid w:val="00B970E8"/>
    <w:rsid w:val="00B973D1"/>
    <w:rsid w:val="00B97459"/>
    <w:rsid w:val="00B979ED"/>
    <w:rsid w:val="00BA063B"/>
    <w:rsid w:val="00BA0DCA"/>
    <w:rsid w:val="00BA11DC"/>
    <w:rsid w:val="00BA39EB"/>
    <w:rsid w:val="00BA5153"/>
    <w:rsid w:val="00BA5F20"/>
    <w:rsid w:val="00BB1252"/>
    <w:rsid w:val="00BB168F"/>
    <w:rsid w:val="00BB1BF1"/>
    <w:rsid w:val="00BB1C7A"/>
    <w:rsid w:val="00BB2635"/>
    <w:rsid w:val="00BB2FEB"/>
    <w:rsid w:val="00BB395F"/>
    <w:rsid w:val="00BB397C"/>
    <w:rsid w:val="00BB39B8"/>
    <w:rsid w:val="00BB573E"/>
    <w:rsid w:val="00BB5E2F"/>
    <w:rsid w:val="00BB60A7"/>
    <w:rsid w:val="00BB6F05"/>
    <w:rsid w:val="00BB75B3"/>
    <w:rsid w:val="00BB7713"/>
    <w:rsid w:val="00BB79EC"/>
    <w:rsid w:val="00BB7D7B"/>
    <w:rsid w:val="00BC0033"/>
    <w:rsid w:val="00BC03E5"/>
    <w:rsid w:val="00BC22B8"/>
    <w:rsid w:val="00BC26C4"/>
    <w:rsid w:val="00BC290B"/>
    <w:rsid w:val="00BC3120"/>
    <w:rsid w:val="00BC47AE"/>
    <w:rsid w:val="00BC4F87"/>
    <w:rsid w:val="00BC5640"/>
    <w:rsid w:val="00BC5AD8"/>
    <w:rsid w:val="00BC6206"/>
    <w:rsid w:val="00BC6696"/>
    <w:rsid w:val="00BC6EFD"/>
    <w:rsid w:val="00BC6FD7"/>
    <w:rsid w:val="00BC7D8B"/>
    <w:rsid w:val="00BC7FA3"/>
    <w:rsid w:val="00BD054F"/>
    <w:rsid w:val="00BD08AD"/>
    <w:rsid w:val="00BD1C60"/>
    <w:rsid w:val="00BD2111"/>
    <w:rsid w:val="00BD2239"/>
    <w:rsid w:val="00BD384B"/>
    <w:rsid w:val="00BD3B43"/>
    <w:rsid w:val="00BD3B5A"/>
    <w:rsid w:val="00BD3E83"/>
    <w:rsid w:val="00BD416A"/>
    <w:rsid w:val="00BD462F"/>
    <w:rsid w:val="00BD4F4E"/>
    <w:rsid w:val="00BD690E"/>
    <w:rsid w:val="00BD69B4"/>
    <w:rsid w:val="00BD73EE"/>
    <w:rsid w:val="00BD762C"/>
    <w:rsid w:val="00BD7851"/>
    <w:rsid w:val="00BD7D09"/>
    <w:rsid w:val="00BE002F"/>
    <w:rsid w:val="00BE0032"/>
    <w:rsid w:val="00BE14F4"/>
    <w:rsid w:val="00BE28D6"/>
    <w:rsid w:val="00BE2AD9"/>
    <w:rsid w:val="00BE2B6A"/>
    <w:rsid w:val="00BE2D45"/>
    <w:rsid w:val="00BE346C"/>
    <w:rsid w:val="00BE7EC3"/>
    <w:rsid w:val="00BF0C99"/>
    <w:rsid w:val="00BF18CD"/>
    <w:rsid w:val="00BF3065"/>
    <w:rsid w:val="00BF3129"/>
    <w:rsid w:val="00BF3266"/>
    <w:rsid w:val="00BF399D"/>
    <w:rsid w:val="00BF3C80"/>
    <w:rsid w:val="00BF4540"/>
    <w:rsid w:val="00BF4C8C"/>
    <w:rsid w:val="00BF4F3D"/>
    <w:rsid w:val="00BF567B"/>
    <w:rsid w:val="00BF5728"/>
    <w:rsid w:val="00BF62C1"/>
    <w:rsid w:val="00BF6626"/>
    <w:rsid w:val="00BF74CC"/>
    <w:rsid w:val="00BF7F3A"/>
    <w:rsid w:val="00C00DCE"/>
    <w:rsid w:val="00C019FF"/>
    <w:rsid w:val="00C01D81"/>
    <w:rsid w:val="00C02290"/>
    <w:rsid w:val="00C04365"/>
    <w:rsid w:val="00C054D2"/>
    <w:rsid w:val="00C054F7"/>
    <w:rsid w:val="00C069FF"/>
    <w:rsid w:val="00C06F7E"/>
    <w:rsid w:val="00C076AB"/>
    <w:rsid w:val="00C0770C"/>
    <w:rsid w:val="00C079A3"/>
    <w:rsid w:val="00C1100D"/>
    <w:rsid w:val="00C11706"/>
    <w:rsid w:val="00C11729"/>
    <w:rsid w:val="00C11C7A"/>
    <w:rsid w:val="00C1220D"/>
    <w:rsid w:val="00C125A0"/>
    <w:rsid w:val="00C12A2C"/>
    <w:rsid w:val="00C12AE2"/>
    <w:rsid w:val="00C13139"/>
    <w:rsid w:val="00C14084"/>
    <w:rsid w:val="00C140C7"/>
    <w:rsid w:val="00C142AF"/>
    <w:rsid w:val="00C151BF"/>
    <w:rsid w:val="00C15FCC"/>
    <w:rsid w:val="00C16D7E"/>
    <w:rsid w:val="00C209AF"/>
    <w:rsid w:val="00C2134E"/>
    <w:rsid w:val="00C219B7"/>
    <w:rsid w:val="00C22555"/>
    <w:rsid w:val="00C22952"/>
    <w:rsid w:val="00C23A1B"/>
    <w:rsid w:val="00C24298"/>
    <w:rsid w:val="00C246E0"/>
    <w:rsid w:val="00C24D47"/>
    <w:rsid w:val="00C25057"/>
    <w:rsid w:val="00C256AD"/>
    <w:rsid w:val="00C25755"/>
    <w:rsid w:val="00C265F6"/>
    <w:rsid w:val="00C27BD7"/>
    <w:rsid w:val="00C31393"/>
    <w:rsid w:val="00C31AB4"/>
    <w:rsid w:val="00C31D5D"/>
    <w:rsid w:val="00C31DF6"/>
    <w:rsid w:val="00C3234E"/>
    <w:rsid w:val="00C32458"/>
    <w:rsid w:val="00C32A6C"/>
    <w:rsid w:val="00C33BF3"/>
    <w:rsid w:val="00C34D2F"/>
    <w:rsid w:val="00C34D66"/>
    <w:rsid w:val="00C34FDE"/>
    <w:rsid w:val="00C35D94"/>
    <w:rsid w:val="00C367E9"/>
    <w:rsid w:val="00C3700A"/>
    <w:rsid w:val="00C371AC"/>
    <w:rsid w:val="00C375C4"/>
    <w:rsid w:val="00C37BDF"/>
    <w:rsid w:val="00C40B94"/>
    <w:rsid w:val="00C4145C"/>
    <w:rsid w:val="00C4297A"/>
    <w:rsid w:val="00C43C45"/>
    <w:rsid w:val="00C4452E"/>
    <w:rsid w:val="00C4481C"/>
    <w:rsid w:val="00C44EBF"/>
    <w:rsid w:val="00C455CA"/>
    <w:rsid w:val="00C45979"/>
    <w:rsid w:val="00C45FB3"/>
    <w:rsid w:val="00C475E5"/>
    <w:rsid w:val="00C47B0E"/>
    <w:rsid w:val="00C502A6"/>
    <w:rsid w:val="00C50A27"/>
    <w:rsid w:val="00C5127C"/>
    <w:rsid w:val="00C52BA8"/>
    <w:rsid w:val="00C53167"/>
    <w:rsid w:val="00C53C15"/>
    <w:rsid w:val="00C55650"/>
    <w:rsid w:val="00C56105"/>
    <w:rsid w:val="00C565D6"/>
    <w:rsid w:val="00C56877"/>
    <w:rsid w:val="00C60158"/>
    <w:rsid w:val="00C61843"/>
    <w:rsid w:val="00C61F26"/>
    <w:rsid w:val="00C62747"/>
    <w:rsid w:val="00C632D3"/>
    <w:rsid w:val="00C63726"/>
    <w:rsid w:val="00C63B09"/>
    <w:rsid w:val="00C643AD"/>
    <w:rsid w:val="00C65687"/>
    <w:rsid w:val="00C65CA9"/>
    <w:rsid w:val="00C66120"/>
    <w:rsid w:val="00C666C4"/>
    <w:rsid w:val="00C66AE6"/>
    <w:rsid w:val="00C7070A"/>
    <w:rsid w:val="00C70864"/>
    <w:rsid w:val="00C709A2"/>
    <w:rsid w:val="00C7108B"/>
    <w:rsid w:val="00C72817"/>
    <w:rsid w:val="00C737B8"/>
    <w:rsid w:val="00C74661"/>
    <w:rsid w:val="00C74E06"/>
    <w:rsid w:val="00C756B2"/>
    <w:rsid w:val="00C75B0D"/>
    <w:rsid w:val="00C75EB3"/>
    <w:rsid w:val="00C76631"/>
    <w:rsid w:val="00C77378"/>
    <w:rsid w:val="00C80E69"/>
    <w:rsid w:val="00C81B24"/>
    <w:rsid w:val="00C81C15"/>
    <w:rsid w:val="00C81F19"/>
    <w:rsid w:val="00C829E1"/>
    <w:rsid w:val="00C82A4A"/>
    <w:rsid w:val="00C853E0"/>
    <w:rsid w:val="00C85AF0"/>
    <w:rsid w:val="00C85FA8"/>
    <w:rsid w:val="00C860BF"/>
    <w:rsid w:val="00C87626"/>
    <w:rsid w:val="00C87F46"/>
    <w:rsid w:val="00C91304"/>
    <w:rsid w:val="00C91956"/>
    <w:rsid w:val="00C91B87"/>
    <w:rsid w:val="00C922A2"/>
    <w:rsid w:val="00C928DF"/>
    <w:rsid w:val="00C92D4F"/>
    <w:rsid w:val="00C93D10"/>
    <w:rsid w:val="00C94026"/>
    <w:rsid w:val="00C9414C"/>
    <w:rsid w:val="00C94363"/>
    <w:rsid w:val="00C94CDA"/>
    <w:rsid w:val="00C9576F"/>
    <w:rsid w:val="00C957F7"/>
    <w:rsid w:val="00C97F1B"/>
    <w:rsid w:val="00C97F2A"/>
    <w:rsid w:val="00CA0E4A"/>
    <w:rsid w:val="00CA191A"/>
    <w:rsid w:val="00CA256D"/>
    <w:rsid w:val="00CA2B33"/>
    <w:rsid w:val="00CA2D47"/>
    <w:rsid w:val="00CA35C1"/>
    <w:rsid w:val="00CA486C"/>
    <w:rsid w:val="00CA5084"/>
    <w:rsid w:val="00CA5851"/>
    <w:rsid w:val="00CA590B"/>
    <w:rsid w:val="00CA6F00"/>
    <w:rsid w:val="00CA7D82"/>
    <w:rsid w:val="00CB178A"/>
    <w:rsid w:val="00CB18B3"/>
    <w:rsid w:val="00CB1A5B"/>
    <w:rsid w:val="00CB1CBB"/>
    <w:rsid w:val="00CB1F5B"/>
    <w:rsid w:val="00CB296F"/>
    <w:rsid w:val="00CB3147"/>
    <w:rsid w:val="00CB32DE"/>
    <w:rsid w:val="00CB58CE"/>
    <w:rsid w:val="00CB5D62"/>
    <w:rsid w:val="00CB6032"/>
    <w:rsid w:val="00CB6F33"/>
    <w:rsid w:val="00CB6F61"/>
    <w:rsid w:val="00CB71F7"/>
    <w:rsid w:val="00CB7991"/>
    <w:rsid w:val="00CC093B"/>
    <w:rsid w:val="00CC12F1"/>
    <w:rsid w:val="00CC144D"/>
    <w:rsid w:val="00CC1B1C"/>
    <w:rsid w:val="00CC2E79"/>
    <w:rsid w:val="00CC3038"/>
    <w:rsid w:val="00CC321B"/>
    <w:rsid w:val="00CC33A5"/>
    <w:rsid w:val="00CC3659"/>
    <w:rsid w:val="00CC445B"/>
    <w:rsid w:val="00CC48A2"/>
    <w:rsid w:val="00CC4A66"/>
    <w:rsid w:val="00CC5FBC"/>
    <w:rsid w:val="00CC72CB"/>
    <w:rsid w:val="00CC7670"/>
    <w:rsid w:val="00CC77C6"/>
    <w:rsid w:val="00CD0A9E"/>
    <w:rsid w:val="00CD1229"/>
    <w:rsid w:val="00CD21FD"/>
    <w:rsid w:val="00CD2CDA"/>
    <w:rsid w:val="00CD411E"/>
    <w:rsid w:val="00CD494B"/>
    <w:rsid w:val="00CD4D0B"/>
    <w:rsid w:val="00CD5054"/>
    <w:rsid w:val="00CD5789"/>
    <w:rsid w:val="00CD627B"/>
    <w:rsid w:val="00CD64C3"/>
    <w:rsid w:val="00CD685F"/>
    <w:rsid w:val="00CD726F"/>
    <w:rsid w:val="00CE0450"/>
    <w:rsid w:val="00CE045F"/>
    <w:rsid w:val="00CE0892"/>
    <w:rsid w:val="00CE1244"/>
    <w:rsid w:val="00CE24F1"/>
    <w:rsid w:val="00CE3474"/>
    <w:rsid w:val="00CE374C"/>
    <w:rsid w:val="00CE3E27"/>
    <w:rsid w:val="00CE3F49"/>
    <w:rsid w:val="00CE41C7"/>
    <w:rsid w:val="00CE47A8"/>
    <w:rsid w:val="00CE5531"/>
    <w:rsid w:val="00CE5E4E"/>
    <w:rsid w:val="00CE6A27"/>
    <w:rsid w:val="00CE70E6"/>
    <w:rsid w:val="00CE71AC"/>
    <w:rsid w:val="00CE71DC"/>
    <w:rsid w:val="00CE746F"/>
    <w:rsid w:val="00CE74B4"/>
    <w:rsid w:val="00CE7920"/>
    <w:rsid w:val="00CE7928"/>
    <w:rsid w:val="00CE7AC2"/>
    <w:rsid w:val="00CE7B85"/>
    <w:rsid w:val="00CF0304"/>
    <w:rsid w:val="00CF04AF"/>
    <w:rsid w:val="00CF0FBB"/>
    <w:rsid w:val="00CF13B9"/>
    <w:rsid w:val="00CF19B8"/>
    <w:rsid w:val="00CF1BEB"/>
    <w:rsid w:val="00CF2733"/>
    <w:rsid w:val="00CF2934"/>
    <w:rsid w:val="00CF2B57"/>
    <w:rsid w:val="00CF2BBE"/>
    <w:rsid w:val="00CF3A67"/>
    <w:rsid w:val="00CF3F69"/>
    <w:rsid w:val="00CF43DA"/>
    <w:rsid w:val="00CF4B7B"/>
    <w:rsid w:val="00CF5482"/>
    <w:rsid w:val="00CF54FB"/>
    <w:rsid w:val="00CF7160"/>
    <w:rsid w:val="00CF7CB8"/>
    <w:rsid w:val="00D00356"/>
    <w:rsid w:val="00D00E82"/>
    <w:rsid w:val="00D01AE6"/>
    <w:rsid w:val="00D01BF1"/>
    <w:rsid w:val="00D022C9"/>
    <w:rsid w:val="00D026C9"/>
    <w:rsid w:val="00D02CC6"/>
    <w:rsid w:val="00D02F9E"/>
    <w:rsid w:val="00D04E7F"/>
    <w:rsid w:val="00D05D25"/>
    <w:rsid w:val="00D06A6F"/>
    <w:rsid w:val="00D07320"/>
    <w:rsid w:val="00D074C4"/>
    <w:rsid w:val="00D0763C"/>
    <w:rsid w:val="00D1193C"/>
    <w:rsid w:val="00D1251D"/>
    <w:rsid w:val="00D13436"/>
    <w:rsid w:val="00D138EE"/>
    <w:rsid w:val="00D163AB"/>
    <w:rsid w:val="00D16D94"/>
    <w:rsid w:val="00D16EAC"/>
    <w:rsid w:val="00D1734D"/>
    <w:rsid w:val="00D17A04"/>
    <w:rsid w:val="00D2037E"/>
    <w:rsid w:val="00D203A1"/>
    <w:rsid w:val="00D20C35"/>
    <w:rsid w:val="00D21166"/>
    <w:rsid w:val="00D21701"/>
    <w:rsid w:val="00D2197D"/>
    <w:rsid w:val="00D21B5C"/>
    <w:rsid w:val="00D223E6"/>
    <w:rsid w:val="00D22521"/>
    <w:rsid w:val="00D22654"/>
    <w:rsid w:val="00D22F87"/>
    <w:rsid w:val="00D23A79"/>
    <w:rsid w:val="00D24022"/>
    <w:rsid w:val="00D244D8"/>
    <w:rsid w:val="00D24606"/>
    <w:rsid w:val="00D253C1"/>
    <w:rsid w:val="00D2704D"/>
    <w:rsid w:val="00D2744C"/>
    <w:rsid w:val="00D27F74"/>
    <w:rsid w:val="00D3106C"/>
    <w:rsid w:val="00D326CF"/>
    <w:rsid w:val="00D328B7"/>
    <w:rsid w:val="00D328ED"/>
    <w:rsid w:val="00D33E37"/>
    <w:rsid w:val="00D34597"/>
    <w:rsid w:val="00D36BD7"/>
    <w:rsid w:val="00D36D3A"/>
    <w:rsid w:val="00D40027"/>
    <w:rsid w:val="00D402F3"/>
    <w:rsid w:val="00D41CA3"/>
    <w:rsid w:val="00D421E4"/>
    <w:rsid w:val="00D43029"/>
    <w:rsid w:val="00D433F6"/>
    <w:rsid w:val="00D43C3B"/>
    <w:rsid w:val="00D44F9F"/>
    <w:rsid w:val="00D455AA"/>
    <w:rsid w:val="00D47122"/>
    <w:rsid w:val="00D47170"/>
    <w:rsid w:val="00D47300"/>
    <w:rsid w:val="00D47E97"/>
    <w:rsid w:val="00D503AF"/>
    <w:rsid w:val="00D51191"/>
    <w:rsid w:val="00D513CD"/>
    <w:rsid w:val="00D52598"/>
    <w:rsid w:val="00D528FB"/>
    <w:rsid w:val="00D52FCC"/>
    <w:rsid w:val="00D531B3"/>
    <w:rsid w:val="00D53642"/>
    <w:rsid w:val="00D54015"/>
    <w:rsid w:val="00D54659"/>
    <w:rsid w:val="00D54CA5"/>
    <w:rsid w:val="00D54F22"/>
    <w:rsid w:val="00D55547"/>
    <w:rsid w:val="00D55CB6"/>
    <w:rsid w:val="00D5654F"/>
    <w:rsid w:val="00D57231"/>
    <w:rsid w:val="00D5733A"/>
    <w:rsid w:val="00D60765"/>
    <w:rsid w:val="00D60A64"/>
    <w:rsid w:val="00D60B67"/>
    <w:rsid w:val="00D60F03"/>
    <w:rsid w:val="00D6227D"/>
    <w:rsid w:val="00D62316"/>
    <w:rsid w:val="00D62A3F"/>
    <w:rsid w:val="00D63759"/>
    <w:rsid w:val="00D637AF"/>
    <w:rsid w:val="00D63A1C"/>
    <w:rsid w:val="00D6428A"/>
    <w:rsid w:val="00D646D1"/>
    <w:rsid w:val="00D6515D"/>
    <w:rsid w:val="00D652DB"/>
    <w:rsid w:val="00D6530D"/>
    <w:rsid w:val="00D66EC7"/>
    <w:rsid w:val="00D702E9"/>
    <w:rsid w:val="00D705B2"/>
    <w:rsid w:val="00D70947"/>
    <w:rsid w:val="00D70AC1"/>
    <w:rsid w:val="00D713C6"/>
    <w:rsid w:val="00D7264C"/>
    <w:rsid w:val="00D72A47"/>
    <w:rsid w:val="00D74412"/>
    <w:rsid w:val="00D74860"/>
    <w:rsid w:val="00D74BF0"/>
    <w:rsid w:val="00D75172"/>
    <w:rsid w:val="00D75CB1"/>
    <w:rsid w:val="00D76766"/>
    <w:rsid w:val="00D801DA"/>
    <w:rsid w:val="00D80888"/>
    <w:rsid w:val="00D824F0"/>
    <w:rsid w:val="00D8370D"/>
    <w:rsid w:val="00D837D7"/>
    <w:rsid w:val="00D83B24"/>
    <w:rsid w:val="00D83E75"/>
    <w:rsid w:val="00D84641"/>
    <w:rsid w:val="00D84C81"/>
    <w:rsid w:val="00D864A2"/>
    <w:rsid w:val="00D86BCE"/>
    <w:rsid w:val="00D87293"/>
    <w:rsid w:val="00D873AD"/>
    <w:rsid w:val="00D873BD"/>
    <w:rsid w:val="00D87889"/>
    <w:rsid w:val="00D9017D"/>
    <w:rsid w:val="00D90F25"/>
    <w:rsid w:val="00D91EDB"/>
    <w:rsid w:val="00D93C3D"/>
    <w:rsid w:val="00D948B6"/>
    <w:rsid w:val="00D973C4"/>
    <w:rsid w:val="00D9791C"/>
    <w:rsid w:val="00D97FF0"/>
    <w:rsid w:val="00DA0617"/>
    <w:rsid w:val="00DA0862"/>
    <w:rsid w:val="00DA1583"/>
    <w:rsid w:val="00DA16BF"/>
    <w:rsid w:val="00DA1F86"/>
    <w:rsid w:val="00DA2093"/>
    <w:rsid w:val="00DA25D4"/>
    <w:rsid w:val="00DA26D5"/>
    <w:rsid w:val="00DA5E70"/>
    <w:rsid w:val="00DA61B9"/>
    <w:rsid w:val="00DA6D4C"/>
    <w:rsid w:val="00DA7AD7"/>
    <w:rsid w:val="00DB1355"/>
    <w:rsid w:val="00DB195C"/>
    <w:rsid w:val="00DB23EA"/>
    <w:rsid w:val="00DB2711"/>
    <w:rsid w:val="00DB3752"/>
    <w:rsid w:val="00DB3F5A"/>
    <w:rsid w:val="00DB47F5"/>
    <w:rsid w:val="00DB52E4"/>
    <w:rsid w:val="00DC0701"/>
    <w:rsid w:val="00DC2910"/>
    <w:rsid w:val="00DC37D8"/>
    <w:rsid w:val="00DC3AE0"/>
    <w:rsid w:val="00DC5BF6"/>
    <w:rsid w:val="00DC5E18"/>
    <w:rsid w:val="00DC6011"/>
    <w:rsid w:val="00DC6CE0"/>
    <w:rsid w:val="00DC6D98"/>
    <w:rsid w:val="00DC6FA9"/>
    <w:rsid w:val="00DC7138"/>
    <w:rsid w:val="00DD0A93"/>
    <w:rsid w:val="00DD16BF"/>
    <w:rsid w:val="00DD18B7"/>
    <w:rsid w:val="00DD1F35"/>
    <w:rsid w:val="00DD30E2"/>
    <w:rsid w:val="00DD31D4"/>
    <w:rsid w:val="00DD369F"/>
    <w:rsid w:val="00DD3CC0"/>
    <w:rsid w:val="00DD4C76"/>
    <w:rsid w:val="00DD4CD1"/>
    <w:rsid w:val="00DD4E10"/>
    <w:rsid w:val="00DD5B76"/>
    <w:rsid w:val="00DD6858"/>
    <w:rsid w:val="00DD6EC1"/>
    <w:rsid w:val="00DD70AA"/>
    <w:rsid w:val="00DD7BAD"/>
    <w:rsid w:val="00DD7C12"/>
    <w:rsid w:val="00DE2170"/>
    <w:rsid w:val="00DE2746"/>
    <w:rsid w:val="00DE299F"/>
    <w:rsid w:val="00DE2B3C"/>
    <w:rsid w:val="00DE2E4B"/>
    <w:rsid w:val="00DE3E14"/>
    <w:rsid w:val="00DE3E96"/>
    <w:rsid w:val="00DE40E8"/>
    <w:rsid w:val="00DE4220"/>
    <w:rsid w:val="00DE4984"/>
    <w:rsid w:val="00DE51BB"/>
    <w:rsid w:val="00DE61FA"/>
    <w:rsid w:val="00DE7128"/>
    <w:rsid w:val="00DE722E"/>
    <w:rsid w:val="00DF0109"/>
    <w:rsid w:val="00DF018C"/>
    <w:rsid w:val="00DF05E1"/>
    <w:rsid w:val="00DF0C94"/>
    <w:rsid w:val="00DF0DFE"/>
    <w:rsid w:val="00DF249D"/>
    <w:rsid w:val="00DF2A76"/>
    <w:rsid w:val="00DF2F0C"/>
    <w:rsid w:val="00DF31EC"/>
    <w:rsid w:val="00DF36D8"/>
    <w:rsid w:val="00DF5528"/>
    <w:rsid w:val="00DF603C"/>
    <w:rsid w:val="00DF62B0"/>
    <w:rsid w:val="00DF62DF"/>
    <w:rsid w:val="00E0036B"/>
    <w:rsid w:val="00E006EA"/>
    <w:rsid w:val="00E00B15"/>
    <w:rsid w:val="00E0210B"/>
    <w:rsid w:val="00E03284"/>
    <w:rsid w:val="00E04C16"/>
    <w:rsid w:val="00E0564D"/>
    <w:rsid w:val="00E0578B"/>
    <w:rsid w:val="00E057F5"/>
    <w:rsid w:val="00E05B21"/>
    <w:rsid w:val="00E05B94"/>
    <w:rsid w:val="00E05E53"/>
    <w:rsid w:val="00E0659E"/>
    <w:rsid w:val="00E06C80"/>
    <w:rsid w:val="00E079CD"/>
    <w:rsid w:val="00E079CF"/>
    <w:rsid w:val="00E07E4A"/>
    <w:rsid w:val="00E101E9"/>
    <w:rsid w:val="00E10FB2"/>
    <w:rsid w:val="00E11257"/>
    <w:rsid w:val="00E114BC"/>
    <w:rsid w:val="00E12073"/>
    <w:rsid w:val="00E12364"/>
    <w:rsid w:val="00E123D2"/>
    <w:rsid w:val="00E12EA0"/>
    <w:rsid w:val="00E12FB2"/>
    <w:rsid w:val="00E13F1A"/>
    <w:rsid w:val="00E14812"/>
    <w:rsid w:val="00E158C6"/>
    <w:rsid w:val="00E16116"/>
    <w:rsid w:val="00E17198"/>
    <w:rsid w:val="00E20227"/>
    <w:rsid w:val="00E202B9"/>
    <w:rsid w:val="00E204AC"/>
    <w:rsid w:val="00E20717"/>
    <w:rsid w:val="00E20922"/>
    <w:rsid w:val="00E20BAF"/>
    <w:rsid w:val="00E20DD4"/>
    <w:rsid w:val="00E212AB"/>
    <w:rsid w:val="00E225BD"/>
    <w:rsid w:val="00E22884"/>
    <w:rsid w:val="00E22A16"/>
    <w:rsid w:val="00E22BBA"/>
    <w:rsid w:val="00E22E52"/>
    <w:rsid w:val="00E23243"/>
    <w:rsid w:val="00E234D7"/>
    <w:rsid w:val="00E2383F"/>
    <w:rsid w:val="00E249CE"/>
    <w:rsid w:val="00E2553E"/>
    <w:rsid w:val="00E258BA"/>
    <w:rsid w:val="00E258C2"/>
    <w:rsid w:val="00E25903"/>
    <w:rsid w:val="00E259E6"/>
    <w:rsid w:val="00E25ACD"/>
    <w:rsid w:val="00E26218"/>
    <w:rsid w:val="00E26395"/>
    <w:rsid w:val="00E27371"/>
    <w:rsid w:val="00E30F64"/>
    <w:rsid w:val="00E31239"/>
    <w:rsid w:val="00E31EC2"/>
    <w:rsid w:val="00E3383D"/>
    <w:rsid w:val="00E33B47"/>
    <w:rsid w:val="00E342CF"/>
    <w:rsid w:val="00E34626"/>
    <w:rsid w:val="00E35507"/>
    <w:rsid w:val="00E3578B"/>
    <w:rsid w:val="00E3624B"/>
    <w:rsid w:val="00E36412"/>
    <w:rsid w:val="00E36FB0"/>
    <w:rsid w:val="00E37A9E"/>
    <w:rsid w:val="00E404D7"/>
    <w:rsid w:val="00E410C3"/>
    <w:rsid w:val="00E4141F"/>
    <w:rsid w:val="00E42702"/>
    <w:rsid w:val="00E42DA9"/>
    <w:rsid w:val="00E43437"/>
    <w:rsid w:val="00E4348C"/>
    <w:rsid w:val="00E44DD0"/>
    <w:rsid w:val="00E44E0B"/>
    <w:rsid w:val="00E46C7E"/>
    <w:rsid w:val="00E47A14"/>
    <w:rsid w:val="00E47D0B"/>
    <w:rsid w:val="00E47D51"/>
    <w:rsid w:val="00E500EE"/>
    <w:rsid w:val="00E50DB7"/>
    <w:rsid w:val="00E51739"/>
    <w:rsid w:val="00E51796"/>
    <w:rsid w:val="00E524F9"/>
    <w:rsid w:val="00E529BC"/>
    <w:rsid w:val="00E535DF"/>
    <w:rsid w:val="00E54159"/>
    <w:rsid w:val="00E54E62"/>
    <w:rsid w:val="00E54EFF"/>
    <w:rsid w:val="00E54F37"/>
    <w:rsid w:val="00E55CFD"/>
    <w:rsid w:val="00E5654F"/>
    <w:rsid w:val="00E56E0A"/>
    <w:rsid w:val="00E56EE3"/>
    <w:rsid w:val="00E57616"/>
    <w:rsid w:val="00E578FC"/>
    <w:rsid w:val="00E57DEC"/>
    <w:rsid w:val="00E57E0F"/>
    <w:rsid w:val="00E57F72"/>
    <w:rsid w:val="00E6054F"/>
    <w:rsid w:val="00E607B9"/>
    <w:rsid w:val="00E60BC3"/>
    <w:rsid w:val="00E6137C"/>
    <w:rsid w:val="00E6196C"/>
    <w:rsid w:val="00E61B6D"/>
    <w:rsid w:val="00E61C0C"/>
    <w:rsid w:val="00E61D16"/>
    <w:rsid w:val="00E625B1"/>
    <w:rsid w:val="00E62E18"/>
    <w:rsid w:val="00E62F36"/>
    <w:rsid w:val="00E642FD"/>
    <w:rsid w:val="00E6464A"/>
    <w:rsid w:val="00E6545C"/>
    <w:rsid w:val="00E66182"/>
    <w:rsid w:val="00E676F9"/>
    <w:rsid w:val="00E704C8"/>
    <w:rsid w:val="00E70789"/>
    <w:rsid w:val="00E70A9F"/>
    <w:rsid w:val="00E71547"/>
    <w:rsid w:val="00E730D3"/>
    <w:rsid w:val="00E744F8"/>
    <w:rsid w:val="00E74735"/>
    <w:rsid w:val="00E75115"/>
    <w:rsid w:val="00E75ED6"/>
    <w:rsid w:val="00E761FE"/>
    <w:rsid w:val="00E7669A"/>
    <w:rsid w:val="00E76A7B"/>
    <w:rsid w:val="00E76B37"/>
    <w:rsid w:val="00E7711C"/>
    <w:rsid w:val="00E77266"/>
    <w:rsid w:val="00E8036F"/>
    <w:rsid w:val="00E807B2"/>
    <w:rsid w:val="00E8177F"/>
    <w:rsid w:val="00E81D70"/>
    <w:rsid w:val="00E83708"/>
    <w:rsid w:val="00E83872"/>
    <w:rsid w:val="00E83D56"/>
    <w:rsid w:val="00E8422F"/>
    <w:rsid w:val="00E849E9"/>
    <w:rsid w:val="00E84B27"/>
    <w:rsid w:val="00E857DD"/>
    <w:rsid w:val="00E86B3B"/>
    <w:rsid w:val="00E87FC1"/>
    <w:rsid w:val="00E9085B"/>
    <w:rsid w:val="00E90B62"/>
    <w:rsid w:val="00E9160D"/>
    <w:rsid w:val="00E916D8"/>
    <w:rsid w:val="00E91ADF"/>
    <w:rsid w:val="00E91D50"/>
    <w:rsid w:val="00E92513"/>
    <w:rsid w:val="00E92716"/>
    <w:rsid w:val="00E93D95"/>
    <w:rsid w:val="00E945AD"/>
    <w:rsid w:val="00E95C65"/>
    <w:rsid w:val="00E967F1"/>
    <w:rsid w:val="00E96EE5"/>
    <w:rsid w:val="00E9771F"/>
    <w:rsid w:val="00E97EB7"/>
    <w:rsid w:val="00EA0103"/>
    <w:rsid w:val="00EA1027"/>
    <w:rsid w:val="00EA126F"/>
    <w:rsid w:val="00EA19FC"/>
    <w:rsid w:val="00EA3A21"/>
    <w:rsid w:val="00EA484A"/>
    <w:rsid w:val="00EA64CE"/>
    <w:rsid w:val="00EA6CEC"/>
    <w:rsid w:val="00EA726D"/>
    <w:rsid w:val="00EA7366"/>
    <w:rsid w:val="00EA7834"/>
    <w:rsid w:val="00EB0D49"/>
    <w:rsid w:val="00EB0E79"/>
    <w:rsid w:val="00EB1730"/>
    <w:rsid w:val="00EB183D"/>
    <w:rsid w:val="00EB3320"/>
    <w:rsid w:val="00EB3AF3"/>
    <w:rsid w:val="00EB59F0"/>
    <w:rsid w:val="00EB5C73"/>
    <w:rsid w:val="00EB7AE0"/>
    <w:rsid w:val="00EC09FD"/>
    <w:rsid w:val="00EC0F90"/>
    <w:rsid w:val="00EC21F3"/>
    <w:rsid w:val="00EC29BE"/>
    <w:rsid w:val="00EC35AA"/>
    <w:rsid w:val="00EC3B03"/>
    <w:rsid w:val="00EC4B5E"/>
    <w:rsid w:val="00EC4C46"/>
    <w:rsid w:val="00EC4C7D"/>
    <w:rsid w:val="00EC4F2D"/>
    <w:rsid w:val="00EC58EC"/>
    <w:rsid w:val="00EC65DD"/>
    <w:rsid w:val="00EC69A9"/>
    <w:rsid w:val="00EC74F7"/>
    <w:rsid w:val="00EC7F25"/>
    <w:rsid w:val="00ED0732"/>
    <w:rsid w:val="00ED150E"/>
    <w:rsid w:val="00ED1A84"/>
    <w:rsid w:val="00ED1F4C"/>
    <w:rsid w:val="00ED24AE"/>
    <w:rsid w:val="00ED273F"/>
    <w:rsid w:val="00ED34A1"/>
    <w:rsid w:val="00ED3A5F"/>
    <w:rsid w:val="00ED52EF"/>
    <w:rsid w:val="00ED5797"/>
    <w:rsid w:val="00ED5EAE"/>
    <w:rsid w:val="00ED5F7B"/>
    <w:rsid w:val="00ED6468"/>
    <w:rsid w:val="00ED6E81"/>
    <w:rsid w:val="00ED7341"/>
    <w:rsid w:val="00ED7FEC"/>
    <w:rsid w:val="00EE08C7"/>
    <w:rsid w:val="00EE19F9"/>
    <w:rsid w:val="00EE31A3"/>
    <w:rsid w:val="00EE4230"/>
    <w:rsid w:val="00EE4743"/>
    <w:rsid w:val="00EE4DEE"/>
    <w:rsid w:val="00EE534E"/>
    <w:rsid w:val="00EE56EC"/>
    <w:rsid w:val="00EE5BDC"/>
    <w:rsid w:val="00EE6667"/>
    <w:rsid w:val="00EE6668"/>
    <w:rsid w:val="00EE6A72"/>
    <w:rsid w:val="00EE6DCD"/>
    <w:rsid w:val="00EE7C7B"/>
    <w:rsid w:val="00EE7CD9"/>
    <w:rsid w:val="00EE7D42"/>
    <w:rsid w:val="00EF0422"/>
    <w:rsid w:val="00EF1287"/>
    <w:rsid w:val="00EF1541"/>
    <w:rsid w:val="00EF2041"/>
    <w:rsid w:val="00EF230C"/>
    <w:rsid w:val="00EF339F"/>
    <w:rsid w:val="00EF52CB"/>
    <w:rsid w:val="00EF537A"/>
    <w:rsid w:val="00EF58AF"/>
    <w:rsid w:val="00EF7016"/>
    <w:rsid w:val="00EF7476"/>
    <w:rsid w:val="00EF79CC"/>
    <w:rsid w:val="00EF7B37"/>
    <w:rsid w:val="00EF7F13"/>
    <w:rsid w:val="00F00FA1"/>
    <w:rsid w:val="00F010C6"/>
    <w:rsid w:val="00F024FC"/>
    <w:rsid w:val="00F043AF"/>
    <w:rsid w:val="00F053FA"/>
    <w:rsid w:val="00F05DB1"/>
    <w:rsid w:val="00F07A16"/>
    <w:rsid w:val="00F07D91"/>
    <w:rsid w:val="00F10AC6"/>
    <w:rsid w:val="00F111A3"/>
    <w:rsid w:val="00F114DD"/>
    <w:rsid w:val="00F11B82"/>
    <w:rsid w:val="00F11F89"/>
    <w:rsid w:val="00F13409"/>
    <w:rsid w:val="00F13514"/>
    <w:rsid w:val="00F136A2"/>
    <w:rsid w:val="00F136F5"/>
    <w:rsid w:val="00F13A29"/>
    <w:rsid w:val="00F13AE0"/>
    <w:rsid w:val="00F14252"/>
    <w:rsid w:val="00F14710"/>
    <w:rsid w:val="00F1481E"/>
    <w:rsid w:val="00F14821"/>
    <w:rsid w:val="00F158F4"/>
    <w:rsid w:val="00F15D20"/>
    <w:rsid w:val="00F16E0E"/>
    <w:rsid w:val="00F16F5F"/>
    <w:rsid w:val="00F175C0"/>
    <w:rsid w:val="00F20224"/>
    <w:rsid w:val="00F2129F"/>
    <w:rsid w:val="00F21709"/>
    <w:rsid w:val="00F22863"/>
    <w:rsid w:val="00F22F46"/>
    <w:rsid w:val="00F24F8B"/>
    <w:rsid w:val="00F252C2"/>
    <w:rsid w:val="00F25C3A"/>
    <w:rsid w:val="00F25D6D"/>
    <w:rsid w:val="00F266E7"/>
    <w:rsid w:val="00F27265"/>
    <w:rsid w:val="00F27791"/>
    <w:rsid w:val="00F31C98"/>
    <w:rsid w:val="00F31FA5"/>
    <w:rsid w:val="00F3291F"/>
    <w:rsid w:val="00F32CAE"/>
    <w:rsid w:val="00F33E05"/>
    <w:rsid w:val="00F33F98"/>
    <w:rsid w:val="00F35B07"/>
    <w:rsid w:val="00F35B0D"/>
    <w:rsid w:val="00F3683B"/>
    <w:rsid w:val="00F373F4"/>
    <w:rsid w:val="00F37C1B"/>
    <w:rsid w:val="00F37C83"/>
    <w:rsid w:val="00F404E3"/>
    <w:rsid w:val="00F419EB"/>
    <w:rsid w:val="00F41E27"/>
    <w:rsid w:val="00F42E32"/>
    <w:rsid w:val="00F433DE"/>
    <w:rsid w:val="00F43BDF"/>
    <w:rsid w:val="00F45405"/>
    <w:rsid w:val="00F45612"/>
    <w:rsid w:val="00F45922"/>
    <w:rsid w:val="00F4606E"/>
    <w:rsid w:val="00F46AD7"/>
    <w:rsid w:val="00F4753D"/>
    <w:rsid w:val="00F47B7A"/>
    <w:rsid w:val="00F50522"/>
    <w:rsid w:val="00F5147E"/>
    <w:rsid w:val="00F51564"/>
    <w:rsid w:val="00F51EA0"/>
    <w:rsid w:val="00F524F1"/>
    <w:rsid w:val="00F52E54"/>
    <w:rsid w:val="00F530F9"/>
    <w:rsid w:val="00F54BAF"/>
    <w:rsid w:val="00F54D6D"/>
    <w:rsid w:val="00F5514D"/>
    <w:rsid w:val="00F5523F"/>
    <w:rsid w:val="00F55378"/>
    <w:rsid w:val="00F5546D"/>
    <w:rsid w:val="00F56D76"/>
    <w:rsid w:val="00F576BA"/>
    <w:rsid w:val="00F60768"/>
    <w:rsid w:val="00F6357F"/>
    <w:rsid w:val="00F63BE7"/>
    <w:rsid w:val="00F64136"/>
    <w:rsid w:val="00F64832"/>
    <w:rsid w:val="00F64EFC"/>
    <w:rsid w:val="00F65C2E"/>
    <w:rsid w:val="00F65CBB"/>
    <w:rsid w:val="00F65D05"/>
    <w:rsid w:val="00F66855"/>
    <w:rsid w:val="00F668CD"/>
    <w:rsid w:val="00F6772E"/>
    <w:rsid w:val="00F67CF3"/>
    <w:rsid w:val="00F67D7C"/>
    <w:rsid w:val="00F704C7"/>
    <w:rsid w:val="00F7065B"/>
    <w:rsid w:val="00F7248B"/>
    <w:rsid w:val="00F72603"/>
    <w:rsid w:val="00F72824"/>
    <w:rsid w:val="00F72F30"/>
    <w:rsid w:val="00F72F4B"/>
    <w:rsid w:val="00F72FE5"/>
    <w:rsid w:val="00F73FCD"/>
    <w:rsid w:val="00F740EB"/>
    <w:rsid w:val="00F752D4"/>
    <w:rsid w:val="00F7583B"/>
    <w:rsid w:val="00F75EB4"/>
    <w:rsid w:val="00F76DD6"/>
    <w:rsid w:val="00F77227"/>
    <w:rsid w:val="00F7774E"/>
    <w:rsid w:val="00F77EEF"/>
    <w:rsid w:val="00F815DF"/>
    <w:rsid w:val="00F81980"/>
    <w:rsid w:val="00F82E30"/>
    <w:rsid w:val="00F82F58"/>
    <w:rsid w:val="00F832CA"/>
    <w:rsid w:val="00F83DFB"/>
    <w:rsid w:val="00F84034"/>
    <w:rsid w:val="00F843CD"/>
    <w:rsid w:val="00F864EB"/>
    <w:rsid w:val="00F865BD"/>
    <w:rsid w:val="00F86619"/>
    <w:rsid w:val="00F86A77"/>
    <w:rsid w:val="00F86E42"/>
    <w:rsid w:val="00F87081"/>
    <w:rsid w:val="00F902BC"/>
    <w:rsid w:val="00F907BC"/>
    <w:rsid w:val="00F912CC"/>
    <w:rsid w:val="00F9295B"/>
    <w:rsid w:val="00F92999"/>
    <w:rsid w:val="00F93189"/>
    <w:rsid w:val="00F93E24"/>
    <w:rsid w:val="00F950E6"/>
    <w:rsid w:val="00F95452"/>
    <w:rsid w:val="00F95531"/>
    <w:rsid w:val="00F95BA8"/>
    <w:rsid w:val="00F96D79"/>
    <w:rsid w:val="00F96FEB"/>
    <w:rsid w:val="00F97A26"/>
    <w:rsid w:val="00FA008D"/>
    <w:rsid w:val="00FA0391"/>
    <w:rsid w:val="00FA067F"/>
    <w:rsid w:val="00FA07F8"/>
    <w:rsid w:val="00FA0A26"/>
    <w:rsid w:val="00FA14CC"/>
    <w:rsid w:val="00FA191D"/>
    <w:rsid w:val="00FA25B1"/>
    <w:rsid w:val="00FA29A9"/>
    <w:rsid w:val="00FA3253"/>
    <w:rsid w:val="00FA39CB"/>
    <w:rsid w:val="00FA3AD0"/>
    <w:rsid w:val="00FA42AC"/>
    <w:rsid w:val="00FA4B85"/>
    <w:rsid w:val="00FA4F30"/>
    <w:rsid w:val="00FA5020"/>
    <w:rsid w:val="00FA5974"/>
    <w:rsid w:val="00FA5BD1"/>
    <w:rsid w:val="00FA62C9"/>
    <w:rsid w:val="00FA6AEE"/>
    <w:rsid w:val="00FA7841"/>
    <w:rsid w:val="00FB0159"/>
    <w:rsid w:val="00FB0224"/>
    <w:rsid w:val="00FB126A"/>
    <w:rsid w:val="00FB133C"/>
    <w:rsid w:val="00FB15C4"/>
    <w:rsid w:val="00FB21F6"/>
    <w:rsid w:val="00FB3FA8"/>
    <w:rsid w:val="00FB5657"/>
    <w:rsid w:val="00FB7B87"/>
    <w:rsid w:val="00FC00D1"/>
    <w:rsid w:val="00FC0926"/>
    <w:rsid w:val="00FC0AB4"/>
    <w:rsid w:val="00FC186C"/>
    <w:rsid w:val="00FC1915"/>
    <w:rsid w:val="00FC1FE4"/>
    <w:rsid w:val="00FC2135"/>
    <w:rsid w:val="00FC2D70"/>
    <w:rsid w:val="00FC2FB7"/>
    <w:rsid w:val="00FC3355"/>
    <w:rsid w:val="00FC3619"/>
    <w:rsid w:val="00FC37D3"/>
    <w:rsid w:val="00FC40B5"/>
    <w:rsid w:val="00FC470A"/>
    <w:rsid w:val="00FC53C4"/>
    <w:rsid w:val="00FC56A9"/>
    <w:rsid w:val="00FC56BD"/>
    <w:rsid w:val="00FD197F"/>
    <w:rsid w:val="00FD20F5"/>
    <w:rsid w:val="00FD2162"/>
    <w:rsid w:val="00FD219E"/>
    <w:rsid w:val="00FD2368"/>
    <w:rsid w:val="00FD28D6"/>
    <w:rsid w:val="00FD344D"/>
    <w:rsid w:val="00FD3C84"/>
    <w:rsid w:val="00FD3EC0"/>
    <w:rsid w:val="00FD4134"/>
    <w:rsid w:val="00FD479D"/>
    <w:rsid w:val="00FD501E"/>
    <w:rsid w:val="00FD64C2"/>
    <w:rsid w:val="00FE05B8"/>
    <w:rsid w:val="00FE0AEC"/>
    <w:rsid w:val="00FE1275"/>
    <w:rsid w:val="00FE18AC"/>
    <w:rsid w:val="00FE208B"/>
    <w:rsid w:val="00FE29FB"/>
    <w:rsid w:val="00FE2ACE"/>
    <w:rsid w:val="00FE2B2C"/>
    <w:rsid w:val="00FE33A0"/>
    <w:rsid w:val="00FE340A"/>
    <w:rsid w:val="00FE38A2"/>
    <w:rsid w:val="00FE3AEF"/>
    <w:rsid w:val="00FE3B9F"/>
    <w:rsid w:val="00FE4525"/>
    <w:rsid w:val="00FE520D"/>
    <w:rsid w:val="00FE7329"/>
    <w:rsid w:val="00FF0138"/>
    <w:rsid w:val="00FF0EF7"/>
    <w:rsid w:val="00FF10B3"/>
    <w:rsid w:val="00FF1935"/>
    <w:rsid w:val="00FF23EC"/>
    <w:rsid w:val="00FF49D1"/>
    <w:rsid w:val="00FF4AD3"/>
    <w:rsid w:val="00FF4B05"/>
    <w:rsid w:val="00FF4FDE"/>
    <w:rsid w:val="00FF6103"/>
    <w:rsid w:val="00FF6442"/>
    <w:rsid w:val="00FF66FB"/>
    <w:rsid w:val="00FF67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CE5209"/>
  <w15:docId w15:val="{9B46365F-BBD1-4DE9-86A8-56F5F6B66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locked="1" w:uiPriority="0"/>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4A2E"/>
    <w:pPr>
      <w:adjustRightInd w:val="0"/>
      <w:spacing w:line="360" w:lineRule="atLeast"/>
      <w:jc w:val="both"/>
      <w:textAlignment w:val="baseline"/>
    </w:pPr>
    <w:rPr>
      <w:rFonts w:ascii="Times New Roman" w:eastAsia="Times New Roman" w:hAnsi="Times New Roman"/>
    </w:rPr>
  </w:style>
  <w:style w:type="paragraph" w:styleId="Antrat1">
    <w:name w:val="heading 1"/>
    <w:basedOn w:val="prastasis"/>
    <w:next w:val="prastasis"/>
    <w:link w:val="Antrat1Diagrama"/>
    <w:uiPriority w:val="99"/>
    <w:qFormat/>
    <w:rsid w:val="00330761"/>
    <w:pPr>
      <w:keepNext/>
      <w:keepLines/>
      <w:spacing w:before="480"/>
      <w:outlineLvl w:val="0"/>
    </w:pPr>
    <w:rPr>
      <w:rFonts w:eastAsia="Calibri"/>
      <w:b/>
      <w:bCs/>
      <w:sz w:val="28"/>
      <w:szCs w:val="28"/>
    </w:rPr>
  </w:style>
  <w:style w:type="paragraph" w:styleId="Antrat2">
    <w:name w:val="heading 2"/>
    <w:basedOn w:val="prastasis"/>
    <w:next w:val="prastasis"/>
    <w:link w:val="Antrat2Diagrama"/>
    <w:uiPriority w:val="99"/>
    <w:qFormat/>
    <w:rsid w:val="00330761"/>
    <w:pPr>
      <w:keepNext/>
      <w:keepLines/>
      <w:spacing w:before="200"/>
      <w:outlineLvl w:val="1"/>
    </w:pPr>
    <w:rPr>
      <w:rFonts w:eastAsia="Calibri"/>
      <w:b/>
      <w:bCs/>
      <w:sz w:val="26"/>
      <w:szCs w:val="26"/>
    </w:rPr>
  </w:style>
  <w:style w:type="paragraph" w:styleId="Antrat3">
    <w:name w:val="heading 3"/>
    <w:basedOn w:val="prastasis"/>
    <w:next w:val="prastasis"/>
    <w:link w:val="Antrat3Diagrama"/>
    <w:uiPriority w:val="99"/>
    <w:qFormat/>
    <w:rsid w:val="00330761"/>
    <w:pPr>
      <w:keepNext/>
      <w:keepLines/>
      <w:spacing w:before="200"/>
      <w:outlineLvl w:val="2"/>
    </w:pPr>
    <w:rPr>
      <w:rFonts w:eastAsia="Calibri"/>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330761"/>
    <w:rPr>
      <w:rFonts w:ascii="Times New Roman" w:hAnsi="Times New Roman" w:cs="Times New Roman"/>
      <w:b/>
      <w:bCs/>
      <w:sz w:val="28"/>
      <w:szCs w:val="28"/>
    </w:rPr>
  </w:style>
  <w:style w:type="character" w:customStyle="1" w:styleId="Antrat2Diagrama">
    <w:name w:val="Antraštė 2 Diagrama"/>
    <w:link w:val="Antrat2"/>
    <w:uiPriority w:val="99"/>
    <w:locked/>
    <w:rsid w:val="00330761"/>
    <w:rPr>
      <w:rFonts w:ascii="Times New Roman" w:hAnsi="Times New Roman" w:cs="Times New Roman"/>
      <w:b/>
      <w:bCs/>
      <w:sz w:val="26"/>
      <w:szCs w:val="26"/>
    </w:rPr>
  </w:style>
  <w:style w:type="character" w:customStyle="1" w:styleId="Antrat3Diagrama">
    <w:name w:val="Antraštė 3 Diagrama"/>
    <w:link w:val="Antrat3"/>
    <w:uiPriority w:val="99"/>
    <w:locked/>
    <w:rsid w:val="00330761"/>
    <w:rPr>
      <w:rFonts w:ascii="Times New Roman" w:hAnsi="Times New Roman" w:cs="Times New Roman"/>
      <w:sz w:val="24"/>
      <w:szCs w:val="24"/>
    </w:rPr>
  </w:style>
  <w:style w:type="paragraph" w:styleId="prastasiniatinklio">
    <w:name w:val="Normal (Web)"/>
    <w:basedOn w:val="prastasis"/>
    <w:uiPriority w:val="99"/>
    <w:rsid w:val="00330761"/>
    <w:pPr>
      <w:spacing w:before="100" w:beforeAutospacing="1" w:after="100" w:afterAutospacing="1" w:line="240" w:lineRule="auto"/>
    </w:pPr>
    <w:rPr>
      <w:rFonts w:ascii="Verdana" w:hAnsi="Verdana" w:cs="Verdana"/>
      <w:color w:val="000000"/>
      <w:sz w:val="11"/>
      <w:szCs w:val="11"/>
    </w:rPr>
  </w:style>
  <w:style w:type="paragraph" w:styleId="Antrats">
    <w:name w:val="header"/>
    <w:basedOn w:val="prastasis"/>
    <w:link w:val="AntratsDiagrama"/>
    <w:uiPriority w:val="99"/>
    <w:rsid w:val="00330761"/>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locked/>
    <w:rsid w:val="00330761"/>
  </w:style>
  <w:style w:type="paragraph" w:styleId="Porat">
    <w:name w:val="footer"/>
    <w:basedOn w:val="prastasis"/>
    <w:link w:val="PoratDiagrama"/>
    <w:uiPriority w:val="99"/>
    <w:rsid w:val="00330761"/>
    <w:pPr>
      <w:tabs>
        <w:tab w:val="center" w:pos="4819"/>
        <w:tab w:val="right" w:pos="9638"/>
      </w:tabs>
      <w:spacing w:line="240" w:lineRule="auto"/>
    </w:pPr>
  </w:style>
  <w:style w:type="character" w:customStyle="1" w:styleId="PoratDiagrama">
    <w:name w:val="Poraštė Diagrama"/>
    <w:basedOn w:val="Numatytasispastraiposriftas"/>
    <w:link w:val="Porat"/>
    <w:uiPriority w:val="99"/>
    <w:locked/>
    <w:rsid w:val="00330761"/>
  </w:style>
  <w:style w:type="paragraph" w:styleId="Turinioantrat">
    <w:name w:val="TOC Heading"/>
    <w:basedOn w:val="Antrat1"/>
    <w:next w:val="prastasis"/>
    <w:uiPriority w:val="99"/>
    <w:qFormat/>
    <w:rsid w:val="00330761"/>
    <w:pPr>
      <w:outlineLvl w:val="9"/>
    </w:pPr>
    <w:rPr>
      <w:rFonts w:ascii="Cambria" w:hAnsi="Cambria" w:cs="Cambria"/>
      <w:color w:val="365F91"/>
      <w:lang w:val="en-US"/>
    </w:rPr>
  </w:style>
  <w:style w:type="paragraph" w:styleId="Turinys1">
    <w:name w:val="toc 1"/>
    <w:basedOn w:val="prastasis"/>
    <w:next w:val="prastasis"/>
    <w:autoRedefine/>
    <w:uiPriority w:val="39"/>
    <w:qFormat/>
    <w:rsid w:val="00E2553E"/>
    <w:pPr>
      <w:tabs>
        <w:tab w:val="left" w:pos="284"/>
        <w:tab w:val="right" w:pos="1134"/>
        <w:tab w:val="right" w:leader="dot" w:pos="9639"/>
      </w:tabs>
      <w:spacing w:before="60" w:after="60" w:line="240" w:lineRule="auto"/>
    </w:pPr>
    <w:rPr>
      <w:noProof/>
    </w:rPr>
  </w:style>
  <w:style w:type="paragraph" w:styleId="Turinys2">
    <w:name w:val="toc 2"/>
    <w:basedOn w:val="prastasis"/>
    <w:next w:val="prastasis"/>
    <w:autoRedefine/>
    <w:uiPriority w:val="39"/>
    <w:qFormat/>
    <w:rsid w:val="00330761"/>
    <w:pPr>
      <w:tabs>
        <w:tab w:val="left" w:pos="880"/>
        <w:tab w:val="right" w:leader="dot" w:pos="9356"/>
      </w:tabs>
      <w:spacing w:after="100"/>
      <w:ind w:left="220"/>
    </w:pPr>
  </w:style>
  <w:style w:type="paragraph" w:styleId="Turinys3">
    <w:name w:val="toc 3"/>
    <w:basedOn w:val="prastasis"/>
    <w:next w:val="prastasis"/>
    <w:autoRedefine/>
    <w:uiPriority w:val="39"/>
    <w:qFormat/>
    <w:rsid w:val="00330761"/>
    <w:pPr>
      <w:tabs>
        <w:tab w:val="left" w:pos="1320"/>
        <w:tab w:val="right" w:leader="dot" w:pos="9344"/>
      </w:tabs>
      <w:spacing w:after="100"/>
      <w:ind w:left="440"/>
    </w:pPr>
  </w:style>
  <w:style w:type="character" w:styleId="Hipersaitas">
    <w:name w:val="Hyperlink"/>
    <w:uiPriority w:val="99"/>
    <w:rsid w:val="00330761"/>
    <w:rPr>
      <w:color w:val="0000FF"/>
      <w:u w:val="single"/>
    </w:rPr>
  </w:style>
  <w:style w:type="paragraph" w:styleId="Debesliotekstas">
    <w:name w:val="Balloon Text"/>
    <w:basedOn w:val="prastasis"/>
    <w:link w:val="DebesliotekstasDiagrama"/>
    <w:uiPriority w:val="99"/>
    <w:semiHidden/>
    <w:rsid w:val="00330761"/>
    <w:pPr>
      <w:spacing w:line="240" w:lineRule="auto"/>
    </w:pPr>
    <w:rPr>
      <w:rFonts w:ascii="Tahoma" w:eastAsia="Calibri" w:hAnsi="Tahoma"/>
      <w:sz w:val="16"/>
      <w:szCs w:val="16"/>
    </w:rPr>
  </w:style>
  <w:style w:type="character" w:customStyle="1" w:styleId="DebesliotekstasDiagrama">
    <w:name w:val="Debesėlio tekstas Diagrama"/>
    <w:link w:val="Debesliotekstas"/>
    <w:uiPriority w:val="99"/>
    <w:semiHidden/>
    <w:locked/>
    <w:rsid w:val="00330761"/>
    <w:rPr>
      <w:rFonts w:ascii="Tahoma" w:hAnsi="Tahoma" w:cs="Tahoma"/>
      <w:sz w:val="16"/>
      <w:szCs w:val="16"/>
    </w:rPr>
  </w:style>
  <w:style w:type="paragraph" w:styleId="Sraopastraipa">
    <w:name w:val="List Paragraph"/>
    <w:aliases w:val="Buletai,Bullet EY,List Paragraph21,List Paragraph2,lp1,Bullet 1,Use Case List Paragraph,Numbering,ERP-List Paragraph,List Paragraph11,List Paragraph111,Paragraph,List Paragraph Red"/>
    <w:basedOn w:val="prastasis"/>
    <w:link w:val="SraopastraipaDiagrama"/>
    <w:uiPriority w:val="34"/>
    <w:qFormat/>
    <w:rsid w:val="00330761"/>
    <w:pPr>
      <w:spacing w:line="240" w:lineRule="auto"/>
      <w:ind w:firstLine="357"/>
    </w:pPr>
  </w:style>
  <w:style w:type="paragraph" w:styleId="Antrat">
    <w:name w:val="caption"/>
    <w:aliases w:val="Char,paveikslas,Paveikslo pavadinimas,Lentele 1,TABLE-CAPTION, Char,Lentetes pavadinimas,Table caption,Paveiksliukai,Studientitel,Head"/>
    <w:basedOn w:val="prastasis"/>
    <w:next w:val="prastasis"/>
    <w:link w:val="AntratDiagrama"/>
    <w:uiPriority w:val="99"/>
    <w:qFormat/>
    <w:rsid w:val="00330761"/>
    <w:pPr>
      <w:spacing w:line="240" w:lineRule="auto"/>
    </w:pPr>
    <w:rPr>
      <w:b/>
      <w:bCs/>
      <w:color w:val="4F81BD"/>
      <w:sz w:val="18"/>
      <w:szCs w:val="18"/>
    </w:rPr>
  </w:style>
  <w:style w:type="character" w:customStyle="1" w:styleId="apple-converted-space">
    <w:name w:val="apple-converted-space"/>
    <w:basedOn w:val="Numatytasispastraiposriftas"/>
    <w:rsid w:val="00330761"/>
  </w:style>
  <w:style w:type="character" w:styleId="Komentaronuoroda">
    <w:name w:val="annotation reference"/>
    <w:rsid w:val="00330761"/>
    <w:rPr>
      <w:sz w:val="16"/>
      <w:szCs w:val="16"/>
    </w:rPr>
  </w:style>
  <w:style w:type="paragraph" w:styleId="Komentarotekstas">
    <w:name w:val="annotation text"/>
    <w:basedOn w:val="prastasis"/>
    <w:link w:val="KomentarotekstasDiagrama"/>
    <w:rsid w:val="00330761"/>
    <w:pPr>
      <w:spacing w:line="240" w:lineRule="auto"/>
    </w:pPr>
    <w:rPr>
      <w:rFonts w:ascii="Calibri" w:eastAsia="Calibri" w:hAnsi="Calibri"/>
    </w:rPr>
  </w:style>
  <w:style w:type="character" w:customStyle="1" w:styleId="KomentarotekstasDiagrama">
    <w:name w:val="Komentaro tekstas Diagrama"/>
    <w:link w:val="Komentarotekstas"/>
    <w:locked/>
    <w:rsid w:val="00330761"/>
    <w:rPr>
      <w:sz w:val="20"/>
      <w:szCs w:val="20"/>
    </w:rPr>
  </w:style>
  <w:style w:type="paragraph" w:styleId="Komentarotema">
    <w:name w:val="annotation subject"/>
    <w:basedOn w:val="Komentarotekstas"/>
    <w:next w:val="Komentarotekstas"/>
    <w:link w:val="KomentarotemaDiagrama"/>
    <w:uiPriority w:val="99"/>
    <w:semiHidden/>
    <w:rsid w:val="00330761"/>
    <w:rPr>
      <w:b/>
      <w:bCs/>
    </w:rPr>
  </w:style>
  <w:style w:type="character" w:customStyle="1" w:styleId="KomentarotemaDiagrama">
    <w:name w:val="Komentaro tema Diagrama"/>
    <w:link w:val="Komentarotema"/>
    <w:uiPriority w:val="99"/>
    <w:semiHidden/>
    <w:locked/>
    <w:rsid w:val="00330761"/>
    <w:rPr>
      <w:b/>
      <w:bCs/>
      <w:sz w:val="20"/>
      <w:szCs w:val="20"/>
    </w:rPr>
  </w:style>
  <w:style w:type="paragraph" w:styleId="Puslapioinaostekstas">
    <w:name w:val="footnote text"/>
    <w:aliases w:val="Footnote Text Char Char,Footnote,Footnote text,fn,Footnote Text Blue,Footnote Text Char Char Char Char Char Char,Footnote Text Char Char Char Char Char,Footnote Text Blue Char Char Char Char,Footnote Text Char Char Char Char,FT"/>
    <w:basedOn w:val="prastasis"/>
    <w:link w:val="PuslapioinaostekstasDiagrama"/>
    <w:uiPriority w:val="99"/>
    <w:rsid w:val="00330761"/>
    <w:pPr>
      <w:spacing w:line="240" w:lineRule="auto"/>
    </w:pPr>
    <w:rPr>
      <w:rFonts w:ascii="Calibri" w:eastAsia="Calibri" w:hAnsi="Calibri"/>
    </w:rPr>
  </w:style>
  <w:style w:type="character" w:customStyle="1" w:styleId="PuslapioinaostekstasDiagrama">
    <w:name w:val="Puslapio išnašos tekstas Diagrama"/>
    <w:aliases w:val="Footnote Text Char Char Diagrama,Footnote Diagrama,Footnote text Diagrama,fn Diagrama,Footnote Text Blue Diagrama,Footnote Text Char Char Char Char Char Char Diagrama,Footnote Text Char Char Char Char Char Diagrama"/>
    <w:link w:val="Puslapioinaostekstas"/>
    <w:uiPriority w:val="99"/>
    <w:locked/>
    <w:rsid w:val="00330761"/>
    <w:rPr>
      <w:sz w:val="20"/>
      <w:szCs w:val="20"/>
    </w:rPr>
  </w:style>
  <w:style w:type="character" w:styleId="Puslapioinaosnuoroda">
    <w:name w:val="footnote reference"/>
    <w:aliases w:val="fr"/>
    <w:uiPriority w:val="99"/>
    <w:rsid w:val="00330761"/>
    <w:rPr>
      <w:vertAlign w:val="superscript"/>
    </w:rPr>
  </w:style>
  <w:style w:type="paragraph" w:customStyle="1" w:styleId="Atitrauktas">
    <w:name w:val="Atitrauktas"/>
    <w:basedOn w:val="prastasis"/>
    <w:uiPriority w:val="99"/>
    <w:rsid w:val="00330761"/>
    <w:pPr>
      <w:spacing w:before="120" w:after="120" w:line="240" w:lineRule="auto"/>
      <w:ind w:left="680"/>
    </w:pPr>
    <w:rPr>
      <w:i/>
      <w:iCs/>
      <w:sz w:val="24"/>
      <w:szCs w:val="24"/>
    </w:rPr>
  </w:style>
  <w:style w:type="paragraph" w:customStyle="1" w:styleId="EYBulletedList1">
    <w:name w:val="EY Bulleted List 1"/>
    <w:uiPriority w:val="99"/>
    <w:rsid w:val="00330761"/>
    <w:pPr>
      <w:widowControl w:val="0"/>
      <w:numPr>
        <w:numId w:val="1"/>
      </w:numPr>
      <w:adjustRightInd w:val="0"/>
      <w:jc w:val="both"/>
      <w:textAlignment w:val="baseline"/>
    </w:pPr>
    <w:rPr>
      <w:rFonts w:ascii="EYInterstate Light" w:eastAsia="Times New Roman" w:hAnsi="EYInterstate Light" w:cs="EYInterstate Light"/>
      <w:kern w:val="12"/>
      <w:lang w:val="en-US"/>
    </w:rPr>
  </w:style>
  <w:style w:type="paragraph" w:customStyle="1" w:styleId="EYBulletedList2">
    <w:name w:val="EY Bulleted List 2"/>
    <w:uiPriority w:val="99"/>
    <w:rsid w:val="00330761"/>
    <w:pPr>
      <w:widowControl w:val="0"/>
      <w:numPr>
        <w:ilvl w:val="1"/>
        <w:numId w:val="1"/>
      </w:numPr>
      <w:adjustRightInd w:val="0"/>
      <w:jc w:val="both"/>
      <w:textAlignment w:val="baseline"/>
    </w:pPr>
    <w:rPr>
      <w:rFonts w:ascii="EYInterstate Light" w:eastAsia="Times New Roman" w:hAnsi="EYInterstate Light" w:cs="EYInterstate Light"/>
      <w:kern w:val="12"/>
      <w:lang w:val="en-US"/>
    </w:rPr>
  </w:style>
  <w:style w:type="paragraph" w:customStyle="1" w:styleId="EYBulletedList3">
    <w:name w:val="EY Bulleted List 3"/>
    <w:uiPriority w:val="99"/>
    <w:rsid w:val="00330761"/>
    <w:pPr>
      <w:widowControl w:val="0"/>
      <w:numPr>
        <w:ilvl w:val="2"/>
        <w:numId w:val="1"/>
      </w:numPr>
      <w:adjustRightInd w:val="0"/>
      <w:jc w:val="both"/>
      <w:textAlignment w:val="baseline"/>
    </w:pPr>
    <w:rPr>
      <w:rFonts w:ascii="EYInterstate Light" w:eastAsia="Times New Roman" w:hAnsi="EYInterstate Light" w:cs="EYInterstate Light"/>
      <w:kern w:val="12"/>
      <w:lang w:val="en-US"/>
    </w:rPr>
  </w:style>
  <w:style w:type="paragraph" w:customStyle="1" w:styleId="bullets1level">
    <w:name w:val="bullets 1 level"/>
    <w:basedOn w:val="prastasis"/>
    <w:rsid w:val="00330761"/>
    <w:pPr>
      <w:numPr>
        <w:numId w:val="2"/>
      </w:numPr>
      <w:autoSpaceDE w:val="0"/>
      <w:autoSpaceDN w:val="0"/>
      <w:spacing w:line="280" w:lineRule="atLeast"/>
    </w:pPr>
    <w:rPr>
      <w:rFonts w:ascii="EYInterstate Light" w:hAnsi="EYInterstate Light" w:cs="EYInterstate Light"/>
      <w:sz w:val="24"/>
      <w:szCs w:val="24"/>
      <w:lang w:val="en-US"/>
    </w:rPr>
  </w:style>
  <w:style w:type="table" w:styleId="Lentelstinklelis">
    <w:name w:val="Table Grid"/>
    <w:basedOn w:val="prastojilentel"/>
    <w:uiPriority w:val="39"/>
    <w:rsid w:val="0033076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330761"/>
    <w:pPr>
      <w:widowControl w:val="0"/>
      <w:adjustRightInd w:val="0"/>
      <w:jc w:val="both"/>
      <w:textAlignment w:val="baseline"/>
    </w:pPr>
    <w:rPr>
      <w:rFonts w:ascii="Times New Roman" w:eastAsia="Times New Roman" w:hAnsi="Times New Roman"/>
    </w:rPr>
  </w:style>
  <w:style w:type="paragraph" w:styleId="Vokoatgalinisadresas">
    <w:name w:val="envelope return"/>
    <w:basedOn w:val="prastasis"/>
    <w:uiPriority w:val="99"/>
    <w:rsid w:val="00330761"/>
    <w:pPr>
      <w:spacing w:line="240" w:lineRule="auto"/>
    </w:pPr>
    <w:rPr>
      <w:rFonts w:ascii="Arial" w:hAnsi="Arial" w:cs="Arial"/>
      <w:lang w:val="en-GB"/>
    </w:rPr>
  </w:style>
  <w:style w:type="paragraph" w:styleId="Pavadinimas">
    <w:name w:val="Title"/>
    <w:basedOn w:val="prastasis"/>
    <w:link w:val="PavadinimasDiagrama"/>
    <w:uiPriority w:val="99"/>
    <w:qFormat/>
    <w:rsid w:val="00330761"/>
    <w:pPr>
      <w:spacing w:line="240" w:lineRule="auto"/>
      <w:jc w:val="center"/>
    </w:pPr>
    <w:rPr>
      <w:rFonts w:ascii="TimesLT" w:eastAsia="Calibri" w:hAnsi="TimesLT"/>
      <w:b/>
      <w:bCs/>
    </w:rPr>
  </w:style>
  <w:style w:type="character" w:customStyle="1" w:styleId="PavadinimasDiagrama">
    <w:name w:val="Pavadinimas Diagrama"/>
    <w:link w:val="Pavadinimas"/>
    <w:uiPriority w:val="99"/>
    <w:locked/>
    <w:rsid w:val="00330761"/>
    <w:rPr>
      <w:rFonts w:ascii="TimesLT" w:hAnsi="TimesLT" w:cs="TimesLT"/>
      <w:b/>
      <w:bCs/>
      <w:sz w:val="20"/>
      <w:szCs w:val="20"/>
    </w:rPr>
  </w:style>
  <w:style w:type="paragraph" w:customStyle="1" w:styleId="BodyText1">
    <w:name w:val="Body Text1"/>
    <w:basedOn w:val="prastasis"/>
    <w:uiPriority w:val="99"/>
    <w:rsid w:val="00330761"/>
    <w:pPr>
      <w:suppressAutoHyphens/>
      <w:autoSpaceDE w:val="0"/>
      <w:autoSpaceDN w:val="0"/>
      <w:spacing w:line="297" w:lineRule="auto"/>
      <w:ind w:firstLine="312"/>
    </w:pPr>
    <w:rPr>
      <w:color w:val="000000"/>
    </w:rPr>
  </w:style>
  <w:style w:type="paragraph" w:styleId="Pagrindiniotekstotrauka">
    <w:name w:val="Body Text Indent"/>
    <w:basedOn w:val="prastasis"/>
    <w:link w:val="PagrindiniotekstotraukaDiagrama"/>
    <w:uiPriority w:val="99"/>
    <w:rsid w:val="00330761"/>
    <w:pPr>
      <w:spacing w:before="120" w:line="240" w:lineRule="auto"/>
      <w:ind w:left="4536"/>
      <w:jc w:val="center"/>
    </w:pPr>
    <w:rPr>
      <w:rFonts w:eastAsia="Calibri"/>
    </w:rPr>
  </w:style>
  <w:style w:type="character" w:customStyle="1" w:styleId="PagrindiniotekstotraukaDiagrama">
    <w:name w:val="Pagrindinio teksto įtrauka Diagrama"/>
    <w:link w:val="Pagrindiniotekstotrauka"/>
    <w:uiPriority w:val="99"/>
    <w:locked/>
    <w:rsid w:val="00330761"/>
    <w:rPr>
      <w:rFonts w:ascii="Times New Roman" w:hAnsi="Times New Roman" w:cs="Times New Roman"/>
      <w:sz w:val="20"/>
      <w:szCs w:val="20"/>
    </w:rPr>
  </w:style>
  <w:style w:type="character" w:styleId="Perirtashipersaitas">
    <w:name w:val="FollowedHyperlink"/>
    <w:uiPriority w:val="99"/>
    <w:semiHidden/>
    <w:rsid w:val="008B25BA"/>
    <w:rPr>
      <w:color w:val="800080"/>
      <w:u w:val="single"/>
    </w:rPr>
  </w:style>
  <w:style w:type="paragraph" w:styleId="Paantrat">
    <w:name w:val="Subtitle"/>
    <w:basedOn w:val="prastasis"/>
    <w:next w:val="prastasis"/>
    <w:link w:val="PaantratDiagrama"/>
    <w:uiPriority w:val="11"/>
    <w:qFormat/>
    <w:locked/>
    <w:rsid w:val="00CE0892"/>
    <w:pPr>
      <w:numPr>
        <w:ilvl w:val="1"/>
      </w:numPr>
      <w:adjustRightInd/>
      <w:spacing w:after="200" w:line="276" w:lineRule="auto"/>
      <w:jc w:val="left"/>
      <w:textAlignment w:val="auto"/>
    </w:pPr>
    <w:rPr>
      <w:rFonts w:ascii="Cambria" w:hAnsi="Cambria"/>
      <w:i/>
      <w:iCs/>
      <w:color w:val="4F81BD"/>
      <w:spacing w:val="15"/>
      <w:sz w:val="24"/>
      <w:szCs w:val="24"/>
      <w:lang w:eastAsia="en-US"/>
    </w:rPr>
  </w:style>
  <w:style w:type="character" w:customStyle="1" w:styleId="PaantratDiagrama">
    <w:name w:val="Paantraštė Diagrama"/>
    <w:link w:val="Paantrat"/>
    <w:uiPriority w:val="11"/>
    <w:rsid w:val="00CE0892"/>
    <w:rPr>
      <w:rFonts w:ascii="Cambria" w:eastAsia="Times New Roman" w:hAnsi="Cambria" w:cs="Times New Roman"/>
      <w:i/>
      <w:iCs/>
      <w:color w:val="4F81BD"/>
      <w:spacing w:val="15"/>
      <w:sz w:val="24"/>
      <w:szCs w:val="24"/>
      <w:lang w:eastAsia="en-US"/>
    </w:rPr>
  </w:style>
  <w:style w:type="character" w:customStyle="1" w:styleId="AntratDiagrama">
    <w:name w:val="Antraštė Diagrama"/>
    <w:aliases w:val="Char Diagrama,paveikslas Diagrama,Paveikslo pavadinimas Diagrama,Lentele 1 Diagrama,TABLE-CAPTION Diagrama, Char Diagrama,Lentetes pavadinimas Diagrama,Table caption Diagrama,Paveiksliukai Diagrama,Studientitel Diagrama,Head Diagrama"/>
    <w:link w:val="Antrat"/>
    <w:uiPriority w:val="99"/>
    <w:rsid w:val="00CE0892"/>
    <w:rPr>
      <w:rFonts w:ascii="Times New Roman" w:eastAsia="Times New Roman" w:hAnsi="Times New Roman"/>
      <w:b/>
      <w:bCs/>
      <w:color w:val="4F81BD"/>
      <w:sz w:val="18"/>
      <w:szCs w:val="18"/>
    </w:rPr>
  </w:style>
  <w:style w:type="paragraph" w:customStyle="1" w:styleId="Subheading">
    <w:name w:val="Subheading"/>
    <w:basedOn w:val="Paantrat"/>
    <w:link w:val="SubheadingChar"/>
    <w:qFormat/>
    <w:rsid w:val="00CE0892"/>
    <w:rPr>
      <w:i w:val="0"/>
      <w:iCs w:val="0"/>
    </w:rPr>
  </w:style>
  <w:style w:type="character" w:customStyle="1" w:styleId="SubheadingChar">
    <w:name w:val="Subheading Char"/>
    <w:link w:val="Subheading"/>
    <w:rsid w:val="00CE0892"/>
    <w:rPr>
      <w:rFonts w:ascii="Cambria" w:eastAsia="Times New Roman" w:hAnsi="Cambria" w:cs="Times New Roman"/>
      <w:i w:val="0"/>
      <w:iCs w:val="0"/>
      <w:color w:val="4F81BD"/>
      <w:spacing w:val="15"/>
      <w:sz w:val="24"/>
      <w:szCs w:val="24"/>
      <w:lang w:eastAsia="en-US"/>
    </w:rPr>
  </w:style>
  <w:style w:type="paragraph" w:styleId="Pagrindinistekstas">
    <w:name w:val="Body Text"/>
    <w:basedOn w:val="prastasis"/>
    <w:link w:val="PagrindinistekstasDiagrama"/>
    <w:uiPriority w:val="99"/>
    <w:semiHidden/>
    <w:unhideWhenUsed/>
    <w:rsid w:val="00A27E39"/>
    <w:pPr>
      <w:spacing w:after="120"/>
    </w:pPr>
  </w:style>
  <w:style w:type="character" w:customStyle="1" w:styleId="PagrindinistekstasDiagrama">
    <w:name w:val="Pagrindinis tekstas Diagrama"/>
    <w:link w:val="Pagrindinistekstas"/>
    <w:uiPriority w:val="99"/>
    <w:semiHidden/>
    <w:rsid w:val="00A27E39"/>
    <w:rPr>
      <w:rFonts w:ascii="Times New Roman" w:eastAsia="Times New Roman" w:hAnsi="Times New Roman"/>
    </w:rPr>
  </w:style>
  <w:style w:type="paragraph" w:customStyle="1" w:styleId="ISTATYMAS">
    <w:name w:val="ISTATYMAS"/>
    <w:basedOn w:val="prastasis"/>
    <w:rsid w:val="00A27E39"/>
    <w:pPr>
      <w:keepLines/>
      <w:suppressAutoHyphens/>
      <w:autoSpaceDE w:val="0"/>
      <w:autoSpaceDN w:val="0"/>
      <w:spacing w:line="288" w:lineRule="auto"/>
      <w:jc w:val="center"/>
      <w:textAlignment w:val="center"/>
    </w:pPr>
    <w:rPr>
      <w:color w:val="000000"/>
      <w:lang w:eastAsia="en-US"/>
    </w:rPr>
  </w:style>
  <w:style w:type="paragraph" w:customStyle="1" w:styleId="Linija">
    <w:name w:val="Linija"/>
    <w:basedOn w:val="prastasis"/>
    <w:rsid w:val="009E1142"/>
    <w:pPr>
      <w:suppressAutoHyphens/>
      <w:autoSpaceDE w:val="0"/>
      <w:autoSpaceDN w:val="0"/>
      <w:spacing w:line="298" w:lineRule="auto"/>
      <w:jc w:val="center"/>
      <w:textAlignment w:val="center"/>
    </w:pPr>
    <w:rPr>
      <w:color w:val="000000"/>
      <w:sz w:val="12"/>
      <w:szCs w:val="12"/>
      <w:lang w:eastAsia="en-US"/>
    </w:rPr>
  </w:style>
  <w:style w:type="paragraph" w:customStyle="1" w:styleId="Prezidentas">
    <w:name w:val="Prezidentas"/>
    <w:basedOn w:val="prastasis"/>
    <w:rsid w:val="009E1142"/>
    <w:pPr>
      <w:tabs>
        <w:tab w:val="right" w:pos="9808"/>
      </w:tabs>
      <w:suppressAutoHyphens/>
      <w:autoSpaceDE w:val="0"/>
      <w:autoSpaceDN w:val="0"/>
      <w:spacing w:line="288" w:lineRule="auto"/>
      <w:jc w:val="left"/>
      <w:textAlignment w:val="center"/>
    </w:pPr>
    <w:rPr>
      <w:caps/>
      <w:color w:val="000000"/>
      <w:lang w:eastAsia="en-US"/>
    </w:rPr>
  </w:style>
  <w:style w:type="character" w:customStyle="1" w:styleId="datametai">
    <w:name w:val="datametai"/>
    <w:basedOn w:val="Numatytasispastraiposriftas"/>
    <w:rsid w:val="00040D61"/>
  </w:style>
  <w:style w:type="character" w:customStyle="1" w:styleId="datamnuo">
    <w:name w:val="datamnuo"/>
    <w:basedOn w:val="Numatytasispastraiposriftas"/>
    <w:rsid w:val="00040D61"/>
  </w:style>
  <w:style w:type="character" w:customStyle="1" w:styleId="datadiena">
    <w:name w:val="datadiena"/>
    <w:basedOn w:val="Numatytasispastraiposriftas"/>
    <w:rsid w:val="00040D61"/>
  </w:style>
  <w:style w:type="character" w:customStyle="1" w:styleId="statymonr">
    <w:name w:val="statymonr"/>
    <w:basedOn w:val="Numatytasispastraiposriftas"/>
    <w:rsid w:val="00040D61"/>
  </w:style>
  <w:style w:type="paragraph" w:styleId="Pagrindiniotekstotrauka2">
    <w:name w:val="Body Text Indent 2"/>
    <w:basedOn w:val="prastasis"/>
    <w:link w:val="Pagrindiniotekstotrauka2Diagrama"/>
    <w:rsid w:val="00FD28D6"/>
    <w:pPr>
      <w:adjustRightInd/>
      <w:spacing w:after="120" w:line="480" w:lineRule="auto"/>
      <w:ind w:left="283"/>
      <w:jc w:val="left"/>
      <w:textAlignment w:val="auto"/>
    </w:pPr>
    <w:rPr>
      <w:sz w:val="24"/>
      <w:szCs w:val="24"/>
    </w:rPr>
  </w:style>
  <w:style w:type="character" w:customStyle="1" w:styleId="Pagrindiniotekstotrauka2Diagrama">
    <w:name w:val="Pagrindinio teksto įtrauka 2 Diagrama"/>
    <w:basedOn w:val="Numatytasispastraiposriftas"/>
    <w:link w:val="Pagrindiniotekstotrauka2"/>
    <w:rsid w:val="00FD28D6"/>
    <w:rPr>
      <w:rFonts w:ascii="Times New Roman" w:eastAsia="Times New Roman" w:hAnsi="Times New Roman"/>
      <w:sz w:val="24"/>
      <w:szCs w:val="24"/>
      <w:lang w:val="lt-LT" w:eastAsia="lt-LT"/>
    </w:rPr>
  </w:style>
  <w:style w:type="paragraph" w:styleId="Dokumentoinaostekstas">
    <w:name w:val="endnote text"/>
    <w:basedOn w:val="prastasis"/>
    <w:link w:val="DokumentoinaostekstasDiagrama"/>
    <w:uiPriority w:val="99"/>
    <w:semiHidden/>
    <w:unhideWhenUsed/>
    <w:rsid w:val="000F4FC2"/>
  </w:style>
  <w:style w:type="character" w:customStyle="1" w:styleId="DokumentoinaostekstasDiagrama">
    <w:name w:val="Dokumento išnašos tekstas Diagrama"/>
    <w:basedOn w:val="Numatytasispastraiposriftas"/>
    <w:link w:val="Dokumentoinaostekstas"/>
    <w:uiPriority w:val="99"/>
    <w:semiHidden/>
    <w:rsid w:val="000F4FC2"/>
    <w:rPr>
      <w:rFonts w:ascii="Times New Roman" w:eastAsia="Times New Roman" w:hAnsi="Times New Roman"/>
    </w:rPr>
  </w:style>
  <w:style w:type="character" w:styleId="Dokumentoinaosnumeris">
    <w:name w:val="endnote reference"/>
    <w:basedOn w:val="Numatytasispastraiposriftas"/>
    <w:uiPriority w:val="99"/>
    <w:semiHidden/>
    <w:unhideWhenUsed/>
    <w:rsid w:val="000F4FC2"/>
    <w:rPr>
      <w:vertAlign w:val="superscript"/>
    </w:rPr>
  </w:style>
  <w:style w:type="character" w:customStyle="1" w:styleId="SraopastraipaDiagrama">
    <w:name w:val="Sąrašo pastraipa Diagrama"/>
    <w:aliases w:val="Buletai Diagrama,Bullet EY Diagrama,List Paragraph21 Diagrama,List Paragraph2 Diagrama,lp1 Diagrama,Bullet 1 Diagrama,Use Case List Paragraph Diagrama,Numbering Diagrama,ERP-List Paragraph Diagrama,List Paragraph11 Diagrama"/>
    <w:link w:val="Sraopastraipa"/>
    <w:uiPriority w:val="34"/>
    <w:locked/>
    <w:rsid w:val="00236CA9"/>
    <w:rPr>
      <w:rFonts w:ascii="Times New Roman" w:eastAsia="Times New Roman" w:hAnsi="Times New Roman"/>
    </w:rPr>
  </w:style>
  <w:style w:type="paragraph" w:styleId="Data">
    <w:name w:val="Date"/>
    <w:basedOn w:val="prastasis"/>
    <w:next w:val="prastasis"/>
    <w:link w:val="DataDiagrama"/>
    <w:uiPriority w:val="99"/>
    <w:rsid w:val="008F0F01"/>
    <w:pPr>
      <w:adjustRightInd/>
      <w:spacing w:line="240" w:lineRule="auto"/>
      <w:jc w:val="center"/>
      <w:textAlignment w:val="auto"/>
    </w:pPr>
    <w:rPr>
      <w:sz w:val="24"/>
      <w:szCs w:val="24"/>
      <w:lang w:eastAsia="en-US"/>
    </w:rPr>
  </w:style>
  <w:style w:type="character" w:customStyle="1" w:styleId="DataDiagrama">
    <w:name w:val="Data Diagrama"/>
    <w:basedOn w:val="Numatytasispastraiposriftas"/>
    <w:link w:val="Data"/>
    <w:uiPriority w:val="99"/>
    <w:rsid w:val="008F0F01"/>
    <w:rPr>
      <w:rFonts w:ascii="Times New Roman" w:eastAsia="Times New Roman" w:hAnsi="Times New Roman"/>
      <w:sz w:val="24"/>
      <w:szCs w:val="24"/>
      <w:lang w:eastAsia="en-US"/>
    </w:rPr>
  </w:style>
  <w:style w:type="table" w:customStyle="1" w:styleId="Lentelstinklelis1">
    <w:name w:val="Lentelės tinklelis1"/>
    <w:basedOn w:val="prastojilentel"/>
    <w:next w:val="Lentelstinklelis"/>
    <w:uiPriority w:val="39"/>
    <w:rsid w:val="00E849E9"/>
    <w:rPr>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21109">
      <w:bodyDiv w:val="1"/>
      <w:marLeft w:val="0"/>
      <w:marRight w:val="0"/>
      <w:marTop w:val="0"/>
      <w:marBottom w:val="0"/>
      <w:divBdr>
        <w:top w:val="none" w:sz="0" w:space="0" w:color="auto"/>
        <w:left w:val="none" w:sz="0" w:space="0" w:color="auto"/>
        <w:bottom w:val="none" w:sz="0" w:space="0" w:color="auto"/>
        <w:right w:val="none" w:sz="0" w:space="0" w:color="auto"/>
      </w:divBdr>
    </w:div>
    <w:div w:id="275872786">
      <w:marLeft w:val="0"/>
      <w:marRight w:val="0"/>
      <w:marTop w:val="0"/>
      <w:marBottom w:val="0"/>
      <w:divBdr>
        <w:top w:val="none" w:sz="0" w:space="0" w:color="auto"/>
        <w:left w:val="none" w:sz="0" w:space="0" w:color="auto"/>
        <w:bottom w:val="none" w:sz="0" w:space="0" w:color="auto"/>
        <w:right w:val="none" w:sz="0" w:space="0" w:color="auto"/>
      </w:divBdr>
    </w:div>
    <w:div w:id="275872787">
      <w:marLeft w:val="0"/>
      <w:marRight w:val="0"/>
      <w:marTop w:val="0"/>
      <w:marBottom w:val="0"/>
      <w:divBdr>
        <w:top w:val="none" w:sz="0" w:space="0" w:color="auto"/>
        <w:left w:val="none" w:sz="0" w:space="0" w:color="auto"/>
        <w:bottom w:val="none" w:sz="0" w:space="0" w:color="auto"/>
        <w:right w:val="none" w:sz="0" w:space="0" w:color="auto"/>
      </w:divBdr>
    </w:div>
    <w:div w:id="275872788">
      <w:marLeft w:val="0"/>
      <w:marRight w:val="0"/>
      <w:marTop w:val="0"/>
      <w:marBottom w:val="0"/>
      <w:divBdr>
        <w:top w:val="none" w:sz="0" w:space="0" w:color="auto"/>
        <w:left w:val="none" w:sz="0" w:space="0" w:color="auto"/>
        <w:bottom w:val="none" w:sz="0" w:space="0" w:color="auto"/>
        <w:right w:val="none" w:sz="0" w:space="0" w:color="auto"/>
      </w:divBdr>
    </w:div>
    <w:div w:id="275872789">
      <w:marLeft w:val="0"/>
      <w:marRight w:val="0"/>
      <w:marTop w:val="0"/>
      <w:marBottom w:val="0"/>
      <w:divBdr>
        <w:top w:val="none" w:sz="0" w:space="0" w:color="auto"/>
        <w:left w:val="none" w:sz="0" w:space="0" w:color="auto"/>
        <w:bottom w:val="none" w:sz="0" w:space="0" w:color="auto"/>
        <w:right w:val="none" w:sz="0" w:space="0" w:color="auto"/>
      </w:divBdr>
    </w:div>
    <w:div w:id="275872790">
      <w:marLeft w:val="0"/>
      <w:marRight w:val="0"/>
      <w:marTop w:val="0"/>
      <w:marBottom w:val="0"/>
      <w:divBdr>
        <w:top w:val="none" w:sz="0" w:space="0" w:color="auto"/>
        <w:left w:val="none" w:sz="0" w:space="0" w:color="auto"/>
        <w:bottom w:val="none" w:sz="0" w:space="0" w:color="auto"/>
        <w:right w:val="none" w:sz="0" w:space="0" w:color="auto"/>
      </w:divBdr>
    </w:div>
    <w:div w:id="275872791">
      <w:marLeft w:val="0"/>
      <w:marRight w:val="0"/>
      <w:marTop w:val="0"/>
      <w:marBottom w:val="0"/>
      <w:divBdr>
        <w:top w:val="none" w:sz="0" w:space="0" w:color="auto"/>
        <w:left w:val="none" w:sz="0" w:space="0" w:color="auto"/>
        <w:bottom w:val="none" w:sz="0" w:space="0" w:color="auto"/>
        <w:right w:val="none" w:sz="0" w:space="0" w:color="auto"/>
      </w:divBdr>
    </w:div>
    <w:div w:id="275872792">
      <w:marLeft w:val="0"/>
      <w:marRight w:val="0"/>
      <w:marTop w:val="0"/>
      <w:marBottom w:val="0"/>
      <w:divBdr>
        <w:top w:val="none" w:sz="0" w:space="0" w:color="auto"/>
        <w:left w:val="none" w:sz="0" w:space="0" w:color="auto"/>
        <w:bottom w:val="none" w:sz="0" w:space="0" w:color="auto"/>
        <w:right w:val="none" w:sz="0" w:space="0" w:color="auto"/>
      </w:divBdr>
    </w:div>
    <w:div w:id="275872793">
      <w:marLeft w:val="0"/>
      <w:marRight w:val="0"/>
      <w:marTop w:val="0"/>
      <w:marBottom w:val="0"/>
      <w:divBdr>
        <w:top w:val="none" w:sz="0" w:space="0" w:color="auto"/>
        <w:left w:val="none" w:sz="0" w:space="0" w:color="auto"/>
        <w:bottom w:val="none" w:sz="0" w:space="0" w:color="auto"/>
        <w:right w:val="none" w:sz="0" w:space="0" w:color="auto"/>
      </w:divBdr>
    </w:div>
    <w:div w:id="275872794">
      <w:marLeft w:val="0"/>
      <w:marRight w:val="0"/>
      <w:marTop w:val="0"/>
      <w:marBottom w:val="0"/>
      <w:divBdr>
        <w:top w:val="none" w:sz="0" w:space="0" w:color="auto"/>
        <w:left w:val="none" w:sz="0" w:space="0" w:color="auto"/>
        <w:bottom w:val="none" w:sz="0" w:space="0" w:color="auto"/>
        <w:right w:val="none" w:sz="0" w:space="0" w:color="auto"/>
      </w:divBdr>
    </w:div>
    <w:div w:id="275872795">
      <w:marLeft w:val="0"/>
      <w:marRight w:val="0"/>
      <w:marTop w:val="0"/>
      <w:marBottom w:val="0"/>
      <w:divBdr>
        <w:top w:val="none" w:sz="0" w:space="0" w:color="auto"/>
        <w:left w:val="none" w:sz="0" w:space="0" w:color="auto"/>
        <w:bottom w:val="none" w:sz="0" w:space="0" w:color="auto"/>
        <w:right w:val="none" w:sz="0" w:space="0" w:color="auto"/>
      </w:divBdr>
    </w:div>
    <w:div w:id="275872796">
      <w:marLeft w:val="0"/>
      <w:marRight w:val="0"/>
      <w:marTop w:val="0"/>
      <w:marBottom w:val="0"/>
      <w:divBdr>
        <w:top w:val="none" w:sz="0" w:space="0" w:color="auto"/>
        <w:left w:val="none" w:sz="0" w:space="0" w:color="auto"/>
        <w:bottom w:val="none" w:sz="0" w:space="0" w:color="auto"/>
        <w:right w:val="none" w:sz="0" w:space="0" w:color="auto"/>
      </w:divBdr>
    </w:div>
    <w:div w:id="275872797">
      <w:marLeft w:val="0"/>
      <w:marRight w:val="0"/>
      <w:marTop w:val="0"/>
      <w:marBottom w:val="0"/>
      <w:divBdr>
        <w:top w:val="none" w:sz="0" w:space="0" w:color="auto"/>
        <w:left w:val="none" w:sz="0" w:space="0" w:color="auto"/>
        <w:bottom w:val="none" w:sz="0" w:space="0" w:color="auto"/>
        <w:right w:val="none" w:sz="0" w:space="0" w:color="auto"/>
      </w:divBdr>
    </w:div>
    <w:div w:id="895362635">
      <w:bodyDiv w:val="1"/>
      <w:marLeft w:val="0"/>
      <w:marRight w:val="0"/>
      <w:marTop w:val="0"/>
      <w:marBottom w:val="0"/>
      <w:divBdr>
        <w:top w:val="none" w:sz="0" w:space="0" w:color="auto"/>
        <w:left w:val="none" w:sz="0" w:space="0" w:color="auto"/>
        <w:bottom w:val="none" w:sz="0" w:space="0" w:color="auto"/>
        <w:right w:val="none" w:sz="0" w:space="0" w:color="auto"/>
      </w:divBdr>
    </w:div>
    <w:div w:id="1693144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Microsoft%20Word%20diagrama"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Telšių</a:t>
            </a:r>
            <a:r>
              <a:rPr lang="lt-LT" baseline="0"/>
              <a:t> apylinkės</a:t>
            </a:r>
            <a:r>
              <a:rPr lang="lt-LT"/>
              <a:t> teismo</a:t>
            </a:r>
            <a:r>
              <a:rPr lang="lt-LT" baseline="0"/>
              <a:t> rūmų </a:t>
            </a:r>
            <a:r>
              <a:rPr lang="lt-LT"/>
              <a:t>aptarnavimo kokybės lygio</a:t>
            </a:r>
            <a:r>
              <a:rPr lang="lt-LT" baseline="0"/>
              <a:t> palyginimas</a:t>
            </a:r>
            <a:r>
              <a:rPr lang="lt-LT"/>
              <a:t> </a:t>
            </a:r>
          </a:p>
          <a:p>
            <a:pPr>
              <a:defRPr/>
            </a:pPr>
            <a:r>
              <a:rPr lang="lt-LT"/>
              <a:t>2021 - 2022 m., balais</a:t>
            </a:r>
          </a:p>
          <a:p>
            <a:pPr>
              <a:defRPr/>
            </a:pP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005336832895887"/>
          <c:y val="0.27216161616161616"/>
          <c:w val="0.75360629921259847"/>
          <c:h val="0.54168328958880141"/>
        </c:manualLayout>
      </c:layout>
      <c:barChart>
        <c:barDir val="bar"/>
        <c:grouping val="clustered"/>
        <c:varyColors val="0"/>
        <c:ser>
          <c:idx val="0"/>
          <c:order val="0"/>
          <c:tx>
            <c:strRef>
              <c:f>'[Microsoft Word diagrama]Sheet1'!$D$32</c:f>
              <c:strCache>
                <c:ptCount val="1"/>
                <c:pt idx="0">
                  <c:v>2021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diagrama]Sheet1'!$C$33:$C$36</c:f>
              <c:strCache>
                <c:ptCount val="3"/>
                <c:pt idx="0">
                  <c:v>Akmenės rūmai</c:v>
                </c:pt>
                <c:pt idx="1">
                  <c:v>Telšių rūmai</c:v>
                </c:pt>
                <c:pt idx="2">
                  <c:v>Mažeikių rūmai</c:v>
                </c:pt>
              </c:strCache>
            </c:strRef>
          </c:cat>
          <c:val>
            <c:numRef>
              <c:f>'[Microsoft Word diagrama]Sheet1'!$D$33:$D$36</c:f>
              <c:numCache>
                <c:formatCode>General</c:formatCode>
                <c:ptCount val="4"/>
                <c:pt idx="0">
                  <c:v>4.8</c:v>
                </c:pt>
                <c:pt idx="1">
                  <c:v>4.37</c:v>
                </c:pt>
                <c:pt idx="2">
                  <c:v>4.7300000000000004</c:v>
                </c:pt>
              </c:numCache>
            </c:numRef>
          </c:val>
          <c:extLst>
            <c:ext xmlns:c16="http://schemas.microsoft.com/office/drawing/2014/chart" uri="{C3380CC4-5D6E-409C-BE32-E72D297353CC}">
              <c16:uniqueId val="{00000000-E53C-4D75-8B1D-65C90B4EC2A2}"/>
            </c:ext>
          </c:extLst>
        </c:ser>
        <c:ser>
          <c:idx val="1"/>
          <c:order val="1"/>
          <c:tx>
            <c:strRef>
              <c:f>'[Microsoft Word diagrama]Sheet1'!$E$32</c:f>
              <c:strCache>
                <c:ptCount val="1"/>
                <c:pt idx="0">
                  <c:v>2022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diagrama]Sheet1'!$C$33:$C$36</c:f>
              <c:strCache>
                <c:ptCount val="3"/>
                <c:pt idx="0">
                  <c:v>Akmenės rūmai</c:v>
                </c:pt>
                <c:pt idx="1">
                  <c:v>Telšių rūmai</c:v>
                </c:pt>
                <c:pt idx="2">
                  <c:v>Mažeikių rūmai</c:v>
                </c:pt>
              </c:strCache>
            </c:strRef>
          </c:cat>
          <c:val>
            <c:numRef>
              <c:f>'[Microsoft Word diagrama]Sheet1'!$E$33:$E$36</c:f>
              <c:numCache>
                <c:formatCode>General</c:formatCode>
                <c:ptCount val="4"/>
                <c:pt idx="0">
                  <c:v>4.7699999999999996</c:v>
                </c:pt>
                <c:pt idx="1">
                  <c:v>4.83</c:v>
                </c:pt>
                <c:pt idx="2">
                  <c:v>4.7699999999999996</c:v>
                </c:pt>
              </c:numCache>
            </c:numRef>
          </c:val>
          <c:extLst>
            <c:ext xmlns:c16="http://schemas.microsoft.com/office/drawing/2014/chart" uri="{C3380CC4-5D6E-409C-BE32-E72D297353CC}">
              <c16:uniqueId val="{00000001-E53C-4D75-8B1D-65C90B4EC2A2}"/>
            </c:ext>
          </c:extLst>
        </c:ser>
        <c:dLbls>
          <c:showLegendKey val="0"/>
          <c:showVal val="0"/>
          <c:showCatName val="0"/>
          <c:showSerName val="0"/>
          <c:showPercent val="0"/>
          <c:showBubbleSize val="0"/>
        </c:dLbls>
        <c:gapWidth val="219"/>
        <c:axId val="1184528847"/>
        <c:axId val="1184522607"/>
      </c:barChart>
      <c:catAx>
        <c:axId val="11845288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522607"/>
        <c:crosses val="autoZero"/>
        <c:auto val="1"/>
        <c:lblAlgn val="ctr"/>
        <c:lblOffset val="100"/>
        <c:noMultiLvlLbl val="0"/>
      </c:catAx>
      <c:valAx>
        <c:axId val="11845226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5288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0DE776-4C33-4311-B56E-715F2454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1848</Words>
  <Characters>10534</Characters>
  <Application>Microsoft Office Word</Application>
  <DocSecurity>0</DocSecurity>
  <Lines>87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Ernst &amp; Young</Company>
  <LinksUpToDate>false</LinksUpToDate>
  <CharactersWithSpaces>12358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Inga Dauparaitė</dc:creator>
  <cp:lastModifiedBy>Aida Lapeniene</cp:lastModifiedBy>
  <cp:revision>12</cp:revision>
  <cp:lastPrinted>2021-11-26T07:28:00Z</cp:lastPrinted>
  <dcterms:created xsi:type="dcterms:W3CDTF">2022-11-23T12:51:00Z</dcterms:created>
  <dcterms:modified xsi:type="dcterms:W3CDTF">2022-11-23T14:31:00Z</dcterms:modified>
</cp:coreProperties>
</file>